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EDC26" w14:textId="5AC0CF7A" w:rsidR="00C7378E" w:rsidRPr="0076529B" w:rsidRDefault="001B42A6" w:rsidP="001B42A6">
      <w:pPr>
        <w:spacing w:before="40" w:line="360" w:lineRule="auto"/>
        <w:ind w:left="2692" w:right="1591" w:hanging="2113"/>
        <w:jc w:val="center"/>
        <w:rPr>
          <w:rFonts w:ascii="Times New Roman" w:eastAsia="Arial" w:hAnsi="Times New Roman" w:cs="Times New Roman"/>
          <w:sz w:val="24"/>
          <w:szCs w:val="24"/>
          <w:lang w:val="en-GB"/>
        </w:rPr>
      </w:pPr>
      <w:r w:rsidRPr="0076529B">
        <w:rPr>
          <w:rFonts w:ascii="Times New Roman" w:hAnsi="Times New Roman" w:cs="Times New Roman"/>
          <w:b/>
          <w:sz w:val="24"/>
          <w:szCs w:val="24"/>
          <w:lang w:val="en-GB"/>
        </w:rPr>
        <w:t xml:space="preserve">                               SALE, EXCHANGE AND REPURCHASE OF LPG </w:t>
      </w:r>
      <w:r w:rsidR="004471C8" w:rsidRPr="0076529B">
        <w:rPr>
          <w:rFonts w:ascii="Times New Roman" w:hAnsi="Times New Roman" w:cs="Times New Roman"/>
          <w:b/>
          <w:sz w:val="24"/>
          <w:szCs w:val="24"/>
          <w:lang w:val="en-GB"/>
        </w:rPr>
        <w:t xml:space="preserve">GAS </w:t>
      </w:r>
      <w:r w:rsidRPr="0076529B">
        <w:rPr>
          <w:rFonts w:ascii="Times New Roman" w:hAnsi="Times New Roman" w:cs="Times New Roman"/>
          <w:b/>
          <w:sz w:val="24"/>
          <w:szCs w:val="24"/>
          <w:lang w:val="en-GB"/>
        </w:rPr>
        <w:t xml:space="preserve">CYLINDERS AT </w:t>
      </w:r>
      <w:r w:rsidR="00142A72" w:rsidRPr="0076529B">
        <w:rPr>
          <w:rFonts w:ascii="Times New Roman" w:hAnsi="Times New Roman" w:cs="Times New Roman"/>
          <w:b/>
          <w:sz w:val="24"/>
          <w:szCs w:val="24"/>
          <w:lang w:val="en-GB"/>
        </w:rPr>
        <w:t xml:space="preserve">ALEXELA </w:t>
      </w:r>
      <w:r w:rsidRPr="0076529B">
        <w:rPr>
          <w:rFonts w:ascii="Times New Roman" w:hAnsi="Times New Roman" w:cs="Times New Roman"/>
          <w:b/>
          <w:sz w:val="24"/>
          <w:szCs w:val="24"/>
          <w:lang w:val="en-GB"/>
        </w:rPr>
        <w:t xml:space="preserve">GAS STATION SHOPS </w:t>
      </w:r>
    </w:p>
    <w:p w14:paraId="40104345" w14:textId="77777777" w:rsidR="00C7378E" w:rsidRPr="0076529B" w:rsidRDefault="00C7378E" w:rsidP="001B42A6">
      <w:pPr>
        <w:spacing w:before="10" w:line="360" w:lineRule="auto"/>
        <w:rPr>
          <w:rFonts w:ascii="Times New Roman" w:eastAsia="Arial" w:hAnsi="Times New Roman" w:cs="Times New Roman"/>
          <w:b/>
          <w:bCs/>
          <w:sz w:val="24"/>
          <w:szCs w:val="24"/>
          <w:lang w:val="en-GB"/>
        </w:rPr>
      </w:pPr>
    </w:p>
    <w:p w14:paraId="4AF18103" w14:textId="6CBA0044" w:rsidR="00C7378E" w:rsidRPr="0076529B" w:rsidRDefault="00142A72" w:rsidP="001B42A6">
      <w:pPr>
        <w:pStyle w:val="BodyText"/>
        <w:spacing w:line="360" w:lineRule="auto"/>
        <w:ind w:left="100" w:right="871" w:firstLine="0"/>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AS Alexela </w:t>
      </w:r>
      <w:r w:rsidR="00D853F4" w:rsidRPr="0076529B">
        <w:rPr>
          <w:rFonts w:ascii="Times New Roman" w:hAnsi="Times New Roman" w:cs="Times New Roman"/>
          <w:sz w:val="24"/>
          <w:szCs w:val="24"/>
          <w:lang w:val="en-GB"/>
        </w:rPr>
        <w:t>sells / accepts only those cylinders that meet the conditions and quality requirements set by Alexela</w:t>
      </w:r>
      <w:r w:rsidRPr="0076529B">
        <w:rPr>
          <w:rFonts w:ascii="Times New Roman" w:hAnsi="Times New Roman" w:cs="Times New Roman"/>
          <w:sz w:val="24"/>
          <w:szCs w:val="24"/>
          <w:lang w:val="en-GB"/>
        </w:rPr>
        <w:t>.</w:t>
      </w:r>
    </w:p>
    <w:p w14:paraId="2DEF2CDA" w14:textId="77777777" w:rsidR="00C7378E" w:rsidRPr="0076529B" w:rsidRDefault="00C7378E" w:rsidP="001B42A6">
      <w:pPr>
        <w:spacing w:line="360" w:lineRule="auto"/>
        <w:rPr>
          <w:rFonts w:ascii="Times New Roman" w:eastAsia="Arial" w:hAnsi="Times New Roman" w:cs="Times New Roman"/>
          <w:sz w:val="24"/>
          <w:szCs w:val="24"/>
          <w:lang w:val="en-GB"/>
        </w:rPr>
      </w:pPr>
    </w:p>
    <w:p w14:paraId="4B987C17" w14:textId="330FF230" w:rsidR="00C7378E" w:rsidRPr="0076529B" w:rsidRDefault="00D853F4" w:rsidP="001B42A6">
      <w:pPr>
        <w:pStyle w:val="Heading1"/>
        <w:spacing w:before="161" w:line="360" w:lineRule="auto"/>
        <w:rPr>
          <w:rFonts w:ascii="Times New Roman" w:hAnsi="Times New Roman" w:cs="Times New Roman"/>
          <w:b w:val="0"/>
          <w:bCs w:val="0"/>
          <w:sz w:val="24"/>
          <w:szCs w:val="24"/>
          <w:u w:val="none"/>
          <w:lang w:val="en-GB"/>
        </w:rPr>
      </w:pPr>
      <w:r w:rsidRPr="0076529B">
        <w:rPr>
          <w:rFonts w:ascii="Times New Roman" w:hAnsi="Times New Roman" w:cs="Times New Roman"/>
          <w:sz w:val="24"/>
          <w:szCs w:val="24"/>
          <w:u w:val="thick" w:color="000000"/>
          <w:lang w:val="en-GB"/>
        </w:rPr>
        <w:t>The following cylinders are sold and exchanged at AS Alexela gas stations</w:t>
      </w:r>
      <w:r w:rsidR="00142A72" w:rsidRPr="0076529B">
        <w:rPr>
          <w:rFonts w:ascii="Times New Roman" w:hAnsi="Times New Roman" w:cs="Times New Roman"/>
          <w:sz w:val="24"/>
          <w:szCs w:val="24"/>
          <w:u w:val="none"/>
          <w:lang w:val="en-GB"/>
        </w:rPr>
        <w:t>:</w:t>
      </w:r>
    </w:p>
    <w:p w14:paraId="33DD507A" w14:textId="2220D687" w:rsidR="00C7378E" w:rsidRPr="0076529B" w:rsidRDefault="00D853F4" w:rsidP="004471C8">
      <w:pPr>
        <w:pStyle w:val="BodyText"/>
        <w:spacing w:line="360" w:lineRule="auto"/>
        <w:ind w:left="100" w:right="871" w:firstLine="0"/>
        <w:rPr>
          <w:rFonts w:ascii="Times New Roman" w:hAnsi="Times New Roman" w:cs="Times New Roman"/>
          <w:sz w:val="24"/>
          <w:szCs w:val="24"/>
          <w:lang w:val="en-GB"/>
        </w:rPr>
      </w:pPr>
      <w:r w:rsidRPr="0076529B">
        <w:rPr>
          <w:rFonts w:ascii="Times New Roman" w:hAnsi="Times New Roman" w:cs="Times New Roman"/>
          <w:b/>
          <w:bCs/>
          <w:sz w:val="24"/>
          <w:szCs w:val="24"/>
          <w:lang w:val="en-GB"/>
        </w:rPr>
        <w:t xml:space="preserve">Click On grill gas cylinders </w:t>
      </w:r>
      <w:r w:rsidR="00142A72" w:rsidRPr="0076529B">
        <w:rPr>
          <w:rFonts w:ascii="Times New Roman" w:hAnsi="Times New Roman" w:cs="Times New Roman"/>
          <w:sz w:val="24"/>
          <w:szCs w:val="24"/>
          <w:lang w:val="en-GB"/>
        </w:rPr>
        <w:t>(</w:t>
      </w:r>
      <w:r w:rsidRPr="0076529B">
        <w:rPr>
          <w:rFonts w:ascii="Times New Roman" w:hAnsi="Times New Roman" w:cs="Times New Roman"/>
          <w:sz w:val="24"/>
          <w:szCs w:val="24"/>
          <w:lang w:val="en-GB"/>
        </w:rPr>
        <w:t>with valve</w:t>
      </w:r>
      <w:r w:rsidR="00142A72" w:rsidRPr="0076529B">
        <w:rPr>
          <w:rFonts w:ascii="Times New Roman" w:hAnsi="Times New Roman" w:cs="Times New Roman"/>
          <w:sz w:val="24"/>
          <w:szCs w:val="24"/>
          <w:lang w:val="en-GB"/>
        </w:rPr>
        <w:t xml:space="preserve">) </w:t>
      </w:r>
      <w:r w:rsidR="004471C8" w:rsidRPr="0076529B">
        <w:rPr>
          <w:rFonts w:ascii="Times New Roman" w:hAnsi="Times New Roman" w:cs="Times New Roman"/>
          <w:sz w:val="24"/>
          <w:szCs w:val="24"/>
          <w:lang w:val="en-GB"/>
        </w:rPr>
        <w:t xml:space="preserve">are filled with a richer propane gas mixture, and are suitable for outdoor use even when you want to enjoy grilling at -10°C. </w:t>
      </w:r>
    </w:p>
    <w:p w14:paraId="4C653528" w14:textId="77777777" w:rsidR="00C7378E" w:rsidRPr="0076529B" w:rsidRDefault="00C7378E" w:rsidP="001B42A6">
      <w:pPr>
        <w:spacing w:line="360" w:lineRule="auto"/>
        <w:rPr>
          <w:rFonts w:ascii="Times New Roman" w:eastAsia="Arial" w:hAnsi="Times New Roman" w:cs="Times New Roman"/>
          <w:sz w:val="24"/>
          <w:szCs w:val="24"/>
          <w:lang w:val="en-GB"/>
        </w:rPr>
      </w:pPr>
    </w:p>
    <w:p w14:paraId="61B51B64" w14:textId="77777777" w:rsidR="00C7378E" w:rsidRPr="0076529B" w:rsidRDefault="00C7378E" w:rsidP="001B42A6">
      <w:pPr>
        <w:spacing w:line="360" w:lineRule="auto"/>
        <w:rPr>
          <w:rFonts w:ascii="Times New Roman" w:eastAsia="Arial" w:hAnsi="Times New Roman" w:cs="Times New Roman"/>
          <w:sz w:val="24"/>
          <w:szCs w:val="24"/>
          <w:lang w:val="en-GB"/>
        </w:rPr>
      </w:pPr>
    </w:p>
    <w:p w14:paraId="7BE8BFB0" w14:textId="77777777" w:rsidR="00C7378E" w:rsidRPr="0076529B" w:rsidRDefault="00142A72" w:rsidP="001B42A6">
      <w:pPr>
        <w:spacing w:line="360" w:lineRule="auto"/>
        <w:ind w:left="100"/>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eastAsia="de-AT"/>
        </w:rPr>
        <w:drawing>
          <wp:inline distT="0" distB="0" distL="0" distR="0" wp14:anchorId="15087D4F" wp14:editId="01BBF4AD">
            <wp:extent cx="5265490" cy="24685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65490" cy="2468594"/>
                    </a:xfrm>
                    <a:prstGeom prst="rect">
                      <a:avLst/>
                    </a:prstGeom>
                  </pic:spPr>
                </pic:pic>
              </a:graphicData>
            </a:graphic>
          </wp:inline>
        </w:drawing>
      </w:r>
    </w:p>
    <w:p w14:paraId="2B0EC683" w14:textId="77777777" w:rsidR="00C7378E" w:rsidRPr="0076529B" w:rsidRDefault="00D853F4" w:rsidP="001B42A6">
      <w:pPr>
        <w:spacing w:before="7" w:line="360" w:lineRule="auto"/>
        <w:rPr>
          <w:rFonts w:ascii="Times New Roman" w:eastAsia="Arial" w:hAnsi="Times New Roman" w:cs="Times New Roman"/>
          <w:sz w:val="24"/>
          <w:szCs w:val="24"/>
          <w:lang w:val="en-GB"/>
        </w:rPr>
      </w:pPr>
      <w:commentRangeStart w:id="0"/>
      <w:commentRangeEnd w:id="0"/>
      <w:r w:rsidRPr="0076529B">
        <w:rPr>
          <w:rStyle w:val="CommentReference"/>
          <w:lang w:val="en-GB"/>
        </w:rPr>
        <w:commentReference w:id="0"/>
      </w:r>
    </w:p>
    <w:p w14:paraId="70E267ED" w14:textId="77777777" w:rsidR="00C7378E" w:rsidRPr="0076529B" w:rsidRDefault="00142A72" w:rsidP="001B42A6">
      <w:pPr>
        <w:spacing w:line="360" w:lineRule="auto"/>
        <w:ind w:left="100"/>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eastAsia="de-AT"/>
        </w:rPr>
        <w:drawing>
          <wp:inline distT="0" distB="0" distL="0" distR="0" wp14:anchorId="22A6546F" wp14:editId="6201FA05">
            <wp:extent cx="6350574" cy="268566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350574" cy="2685669"/>
                    </a:xfrm>
                    <a:prstGeom prst="rect">
                      <a:avLst/>
                    </a:prstGeom>
                  </pic:spPr>
                </pic:pic>
              </a:graphicData>
            </a:graphic>
          </wp:inline>
        </w:drawing>
      </w:r>
    </w:p>
    <w:p w14:paraId="38B9F538" w14:textId="77777777" w:rsidR="00C7378E" w:rsidRPr="0076529B" w:rsidRDefault="00C7378E" w:rsidP="001B42A6">
      <w:pPr>
        <w:spacing w:line="360" w:lineRule="auto"/>
        <w:rPr>
          <w:rFonts w:ascii="Times New Roman" w:eastAsia="Arial" w:hAnsi="Times New Roman" w:cs="Times New Roman"/>
          <w:sz w:val="24"/>
          <w:szCs w:val="24"/>
          <w:lang w:val="en-GB"/>
        </w:rPr>
        <w:sectPr w:rsidR="00C7378E" w:rsidRPr="0076529B">
          <w:type w:val="continuous"/>
          <w:pgSz w:w="11900" w:h="16840"/>
          <w:pgMar w:top="1400" w:right="320" w:bottom="280" w:left="1340" w:header="720" w:footer="720" w:gutter="0"/>
          <w:cols w:space="720"/>
        </w:sectPr>
      </w:pPr>
    </w:p>
    <w:p w14:paraId="51014494" w14:textId="77777777" w:rsidR="00C7378E" w:rsidRPr="0076529B" w:rsidRDefault="00A356C7" w:rsidP="001B42A6">
      <w:pPr>
        <w:spacing w:before="11" w:line="360" w:lineRule="auto"/>
        <w:rPr>
          <w:rFonts w:ascii="Times New Roman" w:eastAsia="Arial" w:hAnsi="Times New Roman" w:cs="Times New Roman"/>
          <w:sz w:val="24"/>
          <w:szCs w:val="24"/>
          <w:lang w:val="en-GB"/>
        </w:rPr>
      </w:pPr>
      <w:commentRangeStart w:id="1"/>
      <w:commentRangeEnd w:id="1"/>
      <w:r w:rsidRPr="0076529B">
        <w:rPr>
          <w:rStyle w:val="CommentReference"/>
          <w:lang w:val="en-GB"/>
        </w:rPr>
        <w:lastRenderedPageBreak/>
        <w:commentReference w:id="1"/>
      </w:r>
    </w:p>
    <w:p w14:paraId="38B0B66F" w14:textId="77777777" w:rsidR="00C7378E" w:rsidRPr="0076529B" w:rsidRDefault="00142A72" w:rsidP="001B42A6">
      <w:pPr>
        <w:spacing w:line="360" w:lineRule="auto"/>
        <w:ind w:left="407"/>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eastAsia="de-AT"/>
        </w:rPr>
        <w:drawing>
          <wp:inline distT="0" distB="0" distL="0" distR="0" wp14:anchorId="00E17E8B" wp14:editId="65C03D1C">
            <wp:extent cx="5562860" cy="264566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562860" cy="2645663"/>
                    </a:xfrm>
                    <a:prstGeom prst="rect">
                      <a:avLst/>
                    </a:prstGeom>
                  </pic:spPr>
                </pic:pic>
              </a:graphicData>
            </a:graphic>
          </wp:inline>
        </w:drawing>
      </w:r>
    </w:p>
    <w:p w14:paraId="6E53A3E7" w14:textId="6AE9AE1C" w:rsidR="00C7378E" w:rsidRPr="0076529B" w:rsidRDefault="00A356C7" w:rsidP="00A356C7">
      <w:pPr>
        <w:tabs>
          <w:tab w:val="left" w:pos="1351"/>
        </w:tabs>
        <w:spacing w:before="8" w:line="360" w:lineRule="auto"/>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rPr>
        <w:tab/>
      </w:r>
      <w:commentRangeStart w:id="2"/>
      <w:commentRangeEnd w:id="2"/>
      <w:r w:rsidRPr="0076529B">
        <w:rPr>
          <w:rStyle w:val="CommentReference"/>
          <w:lang w:val="en-GB"/>
        </w:rPr>
        <w:commentReference w:id="2"/>
      </w:r>
    </w:p>
    <w:p w14:paraId="19C3BE1F" w14:textId="77777777" w:rsidR="00C7378E" w:rsidRPr="0076529B" w:rsidRDefault="00142A72" w:rsidP="001B42A6">
      <w:pPr>
        <w:spacing w:line="360" w:lineRule="auto"/>
        <w:ind w:left="100"/>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eastAsia="de-AT"/>
        </w:rPr>
        <w:drawing>
          <wp:inline distT="0" distB="0" distL="0" distR="0" wp14:anchorId="1AF5583B" wp14:editId="51469471">
            <wp:extent cx="6454283" cy="264556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6454283" cy="2645568"/>
                    </a:xfrm>
                    <a:prstGeom prst="rect">
                      <a:avLst/>
                    </a:prstGeom>
                  </pic:spPr>
                </pic:pic>
              </a:graphicData>
            </a:graphic>
          </wp:inline>
        </w:drawing>
      </w:r>
    </w:p>
    <w:p w14:paraId="05615FA4" w14:textId="77777777" w:rsidR="00C7378E" w:rsidRPr="0076529B" w:rsidRDefault="00A356C7" w:rsidP="001B42A6">
      <w:pPr>
        <w:spacing w:line="360" w:lineRule="auto"/>
        <w:rPr>
          <w:rFonts w:ascii="Times New Roman" w:eastAsia="Arial" w:hAnsi="Times New Roman" w:cs="Times New Roman"/>
          <w:sz w:val="24"/>
          <w:szCs w:val="24"/>
          <w:lang w:val="en-GB"/>
        </w:rPr>
      </w:pPr>
      <w:commentRangeStart w:id="3"/>
      <w:commentRangeEnd w:id="3"/>
      <w:r w:rsidRPr="0076529B">
        <w:rPr>
          <w:rStyle w:val="CommentReference"/>
          <w:lang w:val="en-GB"/>
        </w:rPr>
        <w:commentReference w:id="3"/>
      </w:r>
    </w:p>
    <w:p w14:paraId="039EC8C9" w14:textId="77777777" w:rsidR="00C7378E" w:rsidRPr="0076529B" w:rsidRDefault="00C7378E" w:rsidP="001B42A6">
      <w:pPr>
        <w:spacing w:line="360" w:lineRule="auto"/>
        <w:rPr>
          <w:rFonts w:ascii="Times New Roman" w:eastAsia="Arial" w:hAnsi="Times New Roman" w:cs="Times New Roman"/>
          <w:sz w:val="24"/>
          <w:szCs w:val="24"/>
          <w:lang w:val="en-GB"/>
        </w:rPr>
      </w:pPr>
    </w:p>
    <w:p w14:paraId="6EA06490" w14:textId="59DD1C7F" w:rsidR="00B629EB" w:rsidRPr="0076529B" w:rsidRDefault="00B629EB" w:rsidP="001B42A6">
      <w:pPr>
        <w:pStyle w:val="BodyText"/>
        <w:spacing w:before="72" w:line="360" w:lineRule="auto"/>
        <w:ind w:left="100" w:right="1468" w:firstLine="0"/>
        <w:rPr>
          <w:rFonts w:ascii="Roboto" w:hAnsi="Roboto"/>
          <w:color w:val="000000"/>
          <w:sz w:val="27"/>
          <w:szCs w:val="27"/>
          <w:shd w:val="clear" w:color="auto" w:fill="F5F5F5"/>
          <w:lang w:val="en-GB"/>
        </w:rPr>
      </w:pPr>
      <w:r w:rsidRPr="0076529B">
        <w:rPr>
          <w:rFonts w:ascii="Times New Roman" w:hAnsi="Times New Roman" w:cs="Times New Roman"/>
          <w:b/>
          <w:bCs/>
          <w:sz w:val="24"/>
          <w:szCs w:val="24"/>
          <w:lang w:val="en-GB"/>
        </w:rPr>
        <w:t>Household cylinders</w:t>
      </w:r>
      <w:r w:rsidRPr="0076529B">
        <w:rPr>
          <w:rStyle w:val="jlqj4b"/>
          <w:rFonts w:ascii="Roboto" w:hAnsi="Roboto"/>
          <w:color w:val="000000"/>
          <w:sz w:val="27"/>
          <w:szCs w:val="27"/>
          <w:shd w:val="clear" w:color="auto" w:fill="F5F5F5"/>
          <w:lang w:val="en-GB"/>
        </w:rPr>
        <w:t xml:space="preserve"> </w:t>
      </w:r>
      <w:r w:rsidRPr="0076529B">
        <w:rPr>
          <w:rFonts w:ascii="Times New Roman" w:hAnsi="Times New Roman" w:cs="Times New Roman"/>
          <w:sz w:val="24"/>
          <w:szCs w:val="24"/>
          <w:lang w:val="en-GB"/>
        </w:rPr>
        <w:t>with an angle valve connection are filled with a safer gas mixture suitable for indoor use at temperatures above +10°C.</w:t>
      </w:r>
    </w:p>
    <w:p w14:paraId="6F9ACA6D" w14:textId="77777777" w:rsidR="00C7378E" w:rsidRPr="0076529B" w:rsidRDefault="00142A72" w:rsidP="001B42A6">
      <w:pPr>
        <w:spacing w:line="360" w:lineRule="auto"/>
        <w:ind w:left="100"/>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eastAsia="de-AT"/>
        </w:rPr>
        <w:lastRenderedPageBreak/>
        <w:drawing>
          <wp:inline distT="0" distB="0" distL="0" distR="0" wp14:anchorId="1BB9980F" wp14:editId="3A0B253B">
            <wp:extent cx="5575267" cy="265633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5575267" cy="2656332"/>
                    </a:xfrm>
                    <a:prstGeom prst="rect">
                      <a:avLst/>
                    </a:prstGeom>
                  </pic:spPr>
                </pic:pic>
              </a:graphicData>
            </a:graphic>
          </wp:inline>
        </w:drawing>
      </w:r>
    </w:p>
    <w:p w14:paraId="205498DB" w14:textId="77777777" w:rsidR="00C7378E" w:rsidRPr="0076529B" w:rsidRDefault="00C7378E" w:rsidP="001B42A6">
      <w:pPr>
        <w:spacing w:line="360" w:lineRule="auto"/>
        <w:rPr>
          <w:rFonts w:ascii="Times New Roman" w:eastAsia="Arial" w:hAnsi="Times New Roman" w:cs="Times New Roman"/>
          <w:sz w:val="24"/>
          <w:szCs w:val="24"/>
          <w:lang w:val="en-GB"/>
        </w:rPr>
        <w:sectPr w:rsidR="00C7378E" w:rsidRPr="0076529B">
          <w:pgSz w:w="11900" w:h="16840"/>
          <w:pgMar w:top="1360" w:right="220" w:bottom="280" w:left="1340" w:header="720" w:footer="720" w:gutter="0"/>
          <w:cols w:space="720"/>
        </w:sectPr>
      </w:pPr>
    </w:p>
    <w:p w14:paraId="6878DAB4" w14:textId="77777777" w:rsidR="00C7378E" w:rsidRPr="0076529B" w:rsidRDefault="00A356C7" w:rsidP="001B42A6">
      <w:pPr>
        <w:spacing w:before="11" w:line="360" w:lineRule="auto"/>
        <w:rPr>
          <w:rFonts w:ascii="Times New Roman" w:eastAsia="Arial" w:hAnsi="Times New Roman" w:cs="Times New Roman"/>
          <w:sz w:val="24"/>
          <w:szCs w:val="24"/>
          <w:lang w:val="en-GB"/>
        </w:rPr>
      </w:pPr>
      <w:commentRangeStart w:id="4"/>
      <w:commentRangeEnd w:id="4"/>
      <w:r w:rsidRPr="0076529B">
        <w:rPr>
          <w:rStyle w:val="CommentReference"/>
          <w:lang w:val="en-GB"/>
        </w:rPr>
        <w:lastRenderedPageBreak/>
        <w:commentReference w:id="4"/>
      </w:r>
    </w:p>
    <w:p w14:paraId="7F6B20BA" w14:textId="77777777" w:rsidR="00C7378E" w:rsidRPr="0076529B" w:rsidRDefault="00142A72" w:rsidP="001B42A6">
      <w:pPr>
        <w:spacing w:line="360" w:lineRule="auto"/>
        <w:ind w:left="120"/>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eastAsia="de-AT"/>
        </w:rPr>
        <w:drawing>
          <wp:inline distT="0" distB="0" distL="0" distR="0" wp14:anchorId="58A02199" wp14:editId="1235CA45">
            <wp:extent cx="5862572" cy="2487168"/>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5862572" cy="2487168"/>
                    </a:xfrm>
                    <a:prstGeom prst="rect">
                      <a:avLst/>
                    </a:prstGeom>
                  </pic:spPr>
                </pic:pic>
              </a:graphicData>
            </a:graphic>
          </wp:inline>
        </w:drawing>
      </w:r>
    </w:p>
    <w:p w14:paraId="4BD36AA4" w14:textId="77777777" w:rsidR="00C7378E" w:rsidRPr="0076529B" w:rsidRDefault="00A356C7" w:rsidP="001B42A6">
      <w:pPr>
        <w:spacing w:line="360" w:lineRule="auto"/>
        <w:rPr>
          <w:rFonts w:ascii="Times New Roman" w:eastAsia="Arial" w:hAnsi="Times New Roman" w:cs="Times New Roman"/>
          <w:sz w:val="24"/>
          <w:szCs w:val="24"/>
          <w:lang w:val="en-GB"/>
        </w:rPr>
      </w:pPr>
      <w:commentRangeStart w:id="5"/>
      <w:commentRangeEnd w:id="5"/>
      <w:r w:rsidRPr="0076529B">
        <w:rPr>
          <w:rStyle w:val="CommentReference"/>
          <w:lang w:val="en-GB"/>
        </w:rPr>
        <w:commentReference w:id="5"/>
      </w:r>
    </w:p>
    <w:p w14:paraId="08AF0526" w14:textId="77777777" w:rsidR="00C7378E" w:rsidRPr="0076529B" w:rsidRDefault="00C7378E" w:rsidP="001B42A6">
      <w:pPr>
        <w:spacing w:before="8" w:line="360" w:lineRule="auto"/>
        <w:rPr>
          <w:rFonts w:ascii="Times New Roman" w:eastAsia="Arial" w:hAnsi="Times New Roman" w:cs="Times New Roman"/>
          <w:sz w:val="24"/>
          <w:szCs w:val="24"/>
          <w:lang w:val="en-GB"/>
        </w:rPr>
      </w:pPr>
    </w:p>
    <w:p w14:paraId="3D65480A" w14:textId="5269907E" w:rsidR="00C7378E" w:rsidRPr="0076529B" w:rsidRDefault="00B629EB" w:rsidP="001B42A6">
      <w:pPr>
        <w:pStyle w:val="Heading1"/>
        <w:spacing w:before="72" w:line="360" w:lineRule="auto"/>
        <w:ind w:left="119"/>
        <w:rPr>
          <w:rFonts w:ascii="Times New Roman" w:hAnsi="Times New Roman" w:cs="Times New Roman"/>
          <w:b w:val="0"/>
          <w:bCs w:val="0"/>
          <w:sz w:val="24"/>
          <w:szCs w:val="24"/>
          <w:u w:val="none"/>
          <w:lang w:val="en-GB"/>
        </w:rPr>
      </w:pPr>
      <w:r w:rsidRPr="0076529B">
        <w:rPr>
          <w:rFonts w:ascii="Times New Roman" w:hAnsi="Times New Roman" w:cs="Times New Roman"/>
          <w:sz w:val="24"/>
          <w:szCs w:val="24"/>
          <w:u w:val="none"/>
          <w:lang w:val="en-GB"/>
        </w:rPr>
        <w:t xml:space="preserve">The gas cylinders </w:t>
      </w:r>
      <w:r w:rsidR="00CC3EC9" w:rsidRPr="0076529B">
        <w:rPr>
          <w:rFonts w:ascii="Times New Roman" w:hAnsi="Times New Roman" w:cs="Times New Roman"/>
          <w:sz w:val="24"/>
          <w:szCs w:val="24"/>
          <w:u w:val="none"/>
          <w:lang w:val="en-GB"/>
        </w:rPr>
        <w:t>include</w:t>
      </w:r>
      <w:r w:rsidRPr="0076529B">
        <w:rPr>
          <w:rFonts w:ascii="Times New Roman" w:hAnsi="Times New Roman" w:cs="Times New Roman"/>
          <w:sz w:val="24"/>
          <w:szCs w:val="24"/>
          <w:u w:val="none"/>
          <w:lang w:val="en-GB"/>
        </w:rPr>
        <w:t xml:space="preserve"> the following product labels </w:t>
      </w:r>
    </w:p>
    <w:p w14:paraId="71897B2D" w14:textId="77777777" w:rsidR="00C7378E" w:rsidRPr="0076529B" w:rsidRDefault="00C7378E" w:rsidP="001B42A6">
      <w:pPr>
        <w:spacing w:before="4" w:line="360" w:lineRule="auto"/>
        <w:rPr>
          <w:rFonts w:ascii="Times New Roman" w:eastAsia="Arial" w:hAnsi="Times New Roman" w:cs="Times New Roman"/>
          <w:b/>
          <w:bCs/>
          <w:sz w:val="24"/>
          <w:szCs w:val="24"/>
          <w:lang w:val="en-GB"/>
        </w:rPr>
      </w:pPr>
    </w:p>
    <w:p w14:paraId="42475B7E" w14:textId="77777777" w:rsidR="00C7378E" w:rsidRPr="0076529B" w:rsidRDefault="00142A72" w:rsidP="001B42A6">
      <w:pPr>
        <w:spacing w:line="360" w:lineRule="auto"/>
        <w:ind w:left="120"/>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eastAsia="de-AT"/>
        </w:rPr>
        <w:drawing>
          <wp:inline distT="0" distB="0" distL="0" distR="0" wp14:anchorId="349D6AD2" wp14:editId="1617C525">
            <wp:extent cx="4313803" cy="3008756"/>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4313803" cy="3008756"/>
                    </a:xfrm>
                    <a:prstGeom prst="rect">
                      <a:avLst/>
                    </a:prstGeom>
                  </pic:spPr>
                </pic:pic>
              </a:graphicData>
            </a:graphic>
          </wp:inline>
        </w:drawing>
      </w:r>
    </w:p>
    <w:p w14:paraId="468DCB36" w14:textId="77777777" w:rsidR="00C7378E" w:rsidRPr="0076529B" w:rsidRDefault="00C7378E" w:rsidP="001B42A6">
      <w:pPr>
        <w:spacing w:line="360" w:lineRule="auto"/>
        <w:rPr>
          <w:rFonts w:ascii="Times New Roman" w:eastAsia="Arial" w:hAnsi="Times New Roman" w:cs="Times New Roman"/>
          <w:b/>
          <w:bCs/>
          <w:sz w:val="24"/>
          <w:szCs w:val="24"/>
          <w:lang w:val="en-GB"/>
        </w:rPr>
      </w:pPr>
    </w:p>
    <w:p w14:paraId="48B9B9AC" w14:textId="77777777" w:rsidR="00C7378E" w:rsidRPr="0076529B" w:rsidRDefault="00C7378E" w:rsidP="001B42A6">
      <w:pPr>
        <w:spacing w:before="9" w:line="360" w:lineRule="auto"/>
        <w:rPr>
          <w:rFonts w:ascii="Times New Roman" w:eastAsia="Arial" w:hAnsi="Times New Roman" w:cs="Times New Roman"/>
          <w:b/>
          <w:bCs/>
          <w:sz w:val="24"/>
          <w:szCs w:val="24"/>
          <w:lang w:val="en-GB"/>
        </w:rPr>
      </w:pPr>
    </w:p>
    <w:p w14:paraId="1814DA45" w14:textId="3C9DB56B" w:rsidR="00C7378E" w:rsidRPr="0076529B" w:rsidRDefault="00CC3EC9" w:rsidP="001B42A6">
      <w:pPr>
        <w:spacing w:line="360" w:lineRule="auto"/>
        <w:ind w:left="119" w:right="1033"/>
        <w:rPr>
          <w:rFonts w:ascii="Times New Roman" w:eastAsia="Arial" w:hAnsi="Times New Roman" w:cs="Times New Roman"/>
          <w:sz w:val="24"/>
          <w:szCs w:val="24"/>
          <w:lang w:val="en-GB"/>
        </w:rPr>
      </w:pPr>
      <w:r w:rsidRPr="0076529B">
        <w:rPr>
          <w:rFonts w:ascii="Times New Roman" w:eastAsia="Arial" w:hAnsi="Times New Roman" w:cs="Times New Roman"/>
          <w:b/>
          <w:bCs/>
          <w:sz w:val="24"/>
          <w:szCs w:val="24"/>
          <w:lang w:val="en-GB"/>
        </w:rPr>
        <w:t xml:space="preserve">Reducers and hoses </w:t>
      </w:r>
      <w:r w:rsidRPr="0076529B">
        <w:rPr>
          <w:rFonts w:ascii="Times New Roman" w:eastAsia="Arial" w:hAnsi="Times New Roman" w:cs="Times New Roman"/>
          <w:sz w:val="24"/>
          <w:szCs w:val="24"/>
          <w:lang w:val="en-GB"/>
        </w:rPr>
        <w:t xml:space="preserve">for use at temperatures between +50°C and -20°C are also </w:t>
      </w:r>
      <w:r w:rsidRPr="0076529B">
        <w:rPr>
          <w:rFonts w:ascii="Times New Roman" w:eastAsia="Arial" w:hAnsi="Times New Roman" w:cs="Times New Roman"/>
          <w:b/>
          <w:bCs/>
          <w:sz w:val="24"/>
          <w:szCs w:val="24"/>
          <w:lang w:val="en-GB"/>
        </w:rPr>
        <w:t xml:space="preserve">on sale in </w:t>
      </w:r>
      <w:r w:rsidR="00142A72" w:rsidRPr="0076529B">
        <w:rPr>
          <w:rFonts w:ascii="Times New Roman" w:eastAsia="Arial" w:hAnsi="Times New Roman" w:cs="Times New Roman"/>
          <w:b/>
          <w:bCs/>
          <w:sz w:val="24"/>
          <w:szCs w:val="24"/>
          <w:lang w:val="en-GB"/>
        </w:rPr>
        <w:t xml:space="preserve">Alexela AS </w:t>
      </w:r>
      <w:r w:rsidRPr="0076529B">
        <w:rPr>
          <w:rFonts w:ascii="Times New Roman" w:eastAsia="Arial" w:hAnsi="Times New Roman" w:cs="Times New Roman"/>
          <w:b/>
          <w:bCs/>
          <w:sz w:val="24"/>
          <w:szCs w:val="24"/>
          <w:lang w:val="en-GB"/>
        </w:rPr>
        <w:t>gas stations</w:t>
      </w:r>
      <w:r w:rsidRPr="0076529B">
        <w:rPr>
          <w:rFonts w:ascii="Times New Roman" w:eastAsia="Arial" w:hAnsi="Times New Roman" w:cs="Times New Roman"/>
          <w:sz w:val="24"/>
          <w:szCs w:val="24"/>
          <w:lang w:val="en-GB"/>
        </w:rPr>
        <w:t>.</w:t>
      </w:r>
      <w:r w:rsidRPr="0076529B">
        <w:rPr>
          <w:rFonts w:ascii="Roboto" w:hAnsi="Roboto"/>
          <w:color w:val="000000"/>
          <w:sz w:val="27"/>
          <w:szCs w:val="27"/>
          <w:shd w:val="clear" w:color="auto" w:fill="F5F5F5"/>
          <w:lang w:val="en-GB"/>
        </w:rPr>
        <w:t xml:space="preserve"> </w:t>
      </w:r>
    </w:p>
    <w:p w14:paraId="55C29ED3" w14:textId="377BF875" w:rsidR="00C7378E" w:rsidRPr="0076529B" w:rsidRDefault="00CC3EC9" w:rsidP="00CC3EC9">
      <w:pPr>
        <w:spacing w:before="4" w:line="360" w:lineRule="auto"/>
        <w:ind w:firstLine="720"/>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rPr>
        <w:t>Quick connection regulator / reducer</w:t>
      </w:r>
    </w:p>
    <w:p w14:paraId="2653EBAE" w14:textId="77777777" w:rsidR="00C7378E" w:rsidRPr="0076529B" w:rsidRDefault="00142A72" w:rsidP="001B42A6">
      <w:pPr>
        <w:spacing w:line="360" w:lineRule="auto"/>
        <w:ind w:left="840"/>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eastAsia="de-AT"/>
        </w:rPr>
        <w:drawing>
          <wp:inline distT="0" distB="0" distL="0" distR="0" wp14:anchorId="28F2E187" wp14:editId="08C2BDA8">
            <wp:extent cx="810300" cy="618744"/>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810300" cy="618744"/>
                    </a:xfrm>
                    <a:prstGeom prst="rect">
                      <a:avLst/>
                    </a:prstGeom>
                  </pic:spPr>
                </pic:pic>
              </a:graphicData>
            </a:graphic>
          </wp:inline>
        </w:drawing>
      </w:r>
    </w:p>
    <w:p w14:paraId="7C8542AE" w14:textId="77777777" w:rsidR="00C7378E" w:rsidRPr="0076529B" w:rsidRDefault="00C7378E" w:rsidP="001B42A6">
      <w:pPr>
        <w:spacing w:line="360" w:lineRule="auto"/>
        <w:rPr>
          <w:rFonts w:ascii="Times New Roman" w:eastAsia="Arial" w:hAnsi="Times New Roman" w:cs="Times New Roman"/>
          <w:sz w:val="24"/>
          <w:szCs w:val="24"/>
          <w:lang w:val="en-GB"/>
        </w:rPr>
      </w:pPr>
    </w:p>
    <w:p w14:paraId="29F427D3" w14:textId="4B49C67F" w:rsidR="00C7378E" w:rsidRPr="0076529B" w:rsidRDefault="00CC3EC9" w:rsidP="00CC3EC9">
      <w:pPr>
        <w:spacing w:before="4" w:line="360" w:lineRule="auto"/>
        <w:ind w:firstLine="720"/>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rPr>
        <w:t>Pressure regulator/reducer with pressure gauge and quick connection</w:t>
      </w:r>
    </w:p>
    <w:p w14:paraId="16A89662" w14:textId="77777777" w:rsidR="00C7378E" w:rsidRPr="0076529B" w:rsidRDefault="00142A72" w:rsidP="001B42A6">
      <w:pPr>
        <w:spacing w:line="360" w:lineRule="auto"/>
        <w:ind w:left="840"/>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eastAsia="de-AT"/>
        </w:rPr>
        <w:lastRenderedPageBreak/>
        <w:drawing>
          <wp:inline distT="0" distB="0" distL="0" distR="0" wp14:anchorId="31F27FB1" wp14:editId="3F1982D7">
            <wp:extent cx="782440" cy="572071"/>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782440" cy="572071"/>
                    </a:xfrm>
                    <a:prstGeom prst="rect">
                      <a:avLst/>
                    </a:prstGeom>
                  </pic:spPr>
                </pic:pic>
              </a:graphicData>
            </a:graphic>
          </wp:inline>
        </w:drawing>
      </w:r>
    </w:p>
    <w:p w14:paraId="5C9DE113" w14:textId="77777777" w:rsidR="00C7378E" w:rsidRPr="0076529B" w:rsidRDefault="00C7378E" w:rsidP="001B42A6">
      <w:pPr>
        <w:spacing w:line="360" w:lineRule="auto"/>
        <w:rPr>
          <w:rFonts w:ascii="Times New Roman" w:eastAsia="Arial" w:hAnsi="Times New Roman" w:cs="Times New Roman"/>
          <w:sz w:val="24"/>
          <w:szCs w:val="24"/>
          <w:lang w:val="en-GB"/>
        </w:rPr>
        <w:sectPr w:rsidR="00C7378E" w:rsidRPr="0076529B">
          <w:pgSz w:w="11900" w:h="16840"/>
          <w:pgMar w:top="1360" w:right="1060" w:bottom="280" w:left="1320" w:header="720" w:footer="720" w:gutter="0"/>
          <w:cols w:space="720"/>
        </w:sectPr>
      </w:pPr>
    </w:p>
    <w:p w14:paraId="2FD08DF0" w14:textId="5B9559CA" w:rsidR="00C7378E" w:rsidRPr="0076529B" w:rsidRDefault="00CC3EC9" w:rsidP="001B42A6">
      <w:pPr>
        <w:spacing w:before="60" w:line="360" w:lineRule="auto"/>
        <w:ind w:left="100"/>
        <w:rPr>
          <w:rFonts w:ascii="Times New Roman" w:eastAsia="Arial" w:hAnsi="Times New Roman" w:cs="Times New Roman"/>
          <w:sz w:val="24"/>
          <w:szCs w:val="24"/>
          <w:lang w:val="en-GB"/>
        </w:rPr>
      </w:pPr>
      <w:r w:rsidRPr="0076529B">
        <w:rPr>
          <w:rFonts w:ascii="Times New Roman" w:hAnsi="Times New Roman" w:cs="Times New Roman"/>
          <w:b/>
          <w:sz w:val="24"/>
          <w:szCs w:val="24"/>
          <w:lang w:val="en-GB"/>
        </w:rPr>
        <w:lastRenderedPageBreak/>
        <w:t xml:space="preserve">Instructions for installing the grill gas regulator </w:t>
      </w:r>
      <w:r w:rsidRPr="0076529B">
        <w:rPr>
          <w:rFonts w:ascii="Times New Roman" w:hAnsi="Times New Roman" w:cs="Times New Roman"/>
          <w:bCs/>
          <w:sz w:val="24"/>
          <w:szCs w:val="24"/>
          <w:lang w:val="en-GB"/>
        </w:rPr>
        <w:t xml:space="preserve">(see the drawing below): </w:t>
      </w:r>
    </w:p>
    <w:p w14:paraId="3D56FA3F" w14:textId="77777777" w:rsidR="00CC3EC9" w:rsidRPr="0076529B" w:rsidRDefault="00CC3EC9" w:rsidP="00BC55C7">
      <w:pPr>
        <w:pStyle w:val="BodyText"/>
        <w:numPr>
          <w:ilvl w:val="0"/>
          <w:numId w:val="2"/>
        </w:numPr>
        <w:tabs>
          <w:tab w:val="left" w:pos="820"/>
        </w:tabs>
        <w:spacing w:before="19" w:line="360" w:lineRule="auto"/>
        <w:ind w:right="114"/>
        <w:rPr>
          <w:rFonts w:ascii="Times New Roman" w:hAnsi="Times New Roman" w:cs="Times New Roman"/>
          <w:sz w:val="24"/>
          <w:szCs w:val="24"/>
          <w:lang w:val="en-GB"/>
        </w:rPr>
      </w:pPr>
      <w:r w:rsidRPr="0076529B">
        <w:rPr>
          <w:rFonts w:ascii="Times New Roman" w:hAnsi="Times New Roman" w:cs="Times New Roman"/>
          <w:sz w:val="24"/>
          <w:szCs w:val="24"/>
          <w:lang w:val="en-GB"/>
        </w:rPr>
        <w:t>Turn off the</w:t>
      </w:r>
      <w:r w:rsidR="00142A72" w:rsidRPr="0076529B">
        <w:rPr>
          <w:rFonts w:ascii="Times New Roman" w:hAnsi="Times New Roman" w:cs="Times New Roman"/>
          <w:sz w:val="24"/>
          <w:szCs w:val="24"/>
          <w:lang w:val="en-GB"/>
        </w:rPr>
        <w:t xml:space="preserve"> regulator – </w:t>
      </w:r>
      <w:r w:rsidRPr="0076529B">
        <w:rPr>
          <w:rFonts w:ascii="Times New Roman" w:hAnsi="Times New Roman" w:cs="Times New Roman"/>
          <w:sz w:val="24"/>
          <w:szCs w:val="24"/>
          <w:lang w:val="en-GB"/>
        </w:rPr>
        <w:t>by turning the switch on the top of the controller to the OFF position.</w:t>
      </w:r>
      <w:r w:rsidRPr="0076529B">
        <w:rPr>
          <w:rFonts w:ascii="Roboto" w:hAnsi="Roboto"/>
          <w:color w:val="000000"/>
          <w:sz w:val="36"/>
          <w:szCs w:val="36"/>
          <w:shd w:val="clear" w:color="auto" w:fill="F5F5F5"/>
          <w:lang w:val="en-GB"/>
        </w:rPr>
        <w:t xml:space="preserve"> </w:t>
      </w:r>
    </w:p>
    <w:p w14:paraId="709640FD" w14:textId="090C8CEA" w:rsidR="00C7378E" w:rsidRPr="0076529B" w:rsidRDefault="000A2B5A" w:rsidP="00BC55C7">
      <w:pPr>
        <w:pStyle w:val="BodyText"/>
        <w:numPr>
          <w:ilvl w:val="0"/>
          <w:numId w:val="2"/>
        </w:numPr>
        <w:tabs>
          <w:tab w:val="left" w:pos="820"/>
        </w:tabs>
        <w:spacing w:before="19" w:line="360" w:lineRule="auto"/>
        <w:ind w:right="114"/>
        <w:rPr>
          <w:rFonts w:ascii="Times New Roman" w:hAnsi="Times New Roman" w:cs="Times New Roman"/>
          <w:sz w:val="24"/>
          <w:szCs w:val="24"/>
          <w:lang w:val="en-GB"/>
        </w:rPr>
      </w:pPr>
      <w:r w:rsidRPr="0076529B">
        <w:rPr>
          <w:rFonts w:ascii="Times New Roman" w:hAnsi="Times New Roman" w:cs="Times New Roman"/>
          <w:sz w:val="24"/>
          <w:szCs w:val="24"/>
          <w:lang w:val="en-GB"/>
        </w:rPr>
        <w:t>Take hold of the regulator with both hands, and push it, along with the locking ring, onto the cylinder valve.</w:t>
      </w:r>
    </w:p>
    <w:p w14:paraId="4F481C06" w14:textId="7544F9D0" w:rsidR="00C7378E" w:rsidRPr="0076529B" w:rsidRDefault="000A2B5A" w:rsidP="001B42A6">
      <w:pPr>
        <w:pStyle w:val="BodyText"/>
        <w:numPr>
          <w:ilvl w:val="0"/>
          <w:numId w:val="2"/>
        </w:numPr>
        <w:tabs>
          <w:tab w:val="left" w:pos="821"/>
        </w:tabs>
        <w:spacing w:before="17" w:line="360" w:lineRule="auto"/>
        <w:ind w:right="113"/>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Free the locking ring, by pushing </w:t>
      </w:r>
      <w:proofErr w:type="spellStart"/>
      <w:r w:rsidRPr="0076529B">
        <w:rPr>
          <w:rFonts w:ascii="Times New Roman" w:hAnsi="Times New Roman" w:cs="Times New Roman"/>
          <w:sz w:val="24"/>
          <w:szCs w:val="24"/>
          <w:lang w:val="en-GB"/>
        </w:rPr>
        <w:t>te</w:t>
      </w:r>
      <w:proofErr w:type="spellEnd"/>
      <w:r w:rsidRPr="0076529B">
        <w:rPr>
          <w:rFonts w:ascii="Times New Roman" w:hAnsi="Times New Roman" w:cs="Times New Roman"/>
          <w:sz w:val="24"/>
          <w:szCs w:val="24"/>
          <w:lang w:val="en-GB"/>
        </w:rPr>
        <w:t xml:space="preserve"> regulator onto the cylinder, and push the locking ring firmly into the lower position</w:t>
      </w:r>
    </w:p>
    <w:p w14:paraId="1C680499" w14:textId="7E9E2EDF" w:rsidR="00C7378E" w:rsidRPr="0076529B" w:rsidRDefault="000A2B5A" w:rsidP="001B42A6">
      <w:pPr>
        <w:pStyle w:val="BodyText"/>
        <w:numPr>
          <w:ilvl w:val="0"/>
          <w:numId w:val="2"/>
        </w:numPr>
        <w:tabs>
          <w:tab w:val="left" w:pos="820"/>
        </w:tabs>
        <w:spacing w:before="17" w:line="360" w:lineRule="auto"/>
        <w:ind w:left="819" w:right="113" w:hanging="359"/>
        <w:rPr>
          <w:rFonts w:ascii="Times New Roman" w:hAnsi="Times New Roman" w:cs="Times New Roman"/>
          <w:sz w:val="24"/>
          <w:szCs w:val="24"/>
          <w:lang w:val="en-GB"/>
        </w:rPr>
      </w:pPr>
      <w:r w:rsidRPr="0076529B">
        <w:rPr>
          <w:rFonts w:ascii="Times New Roman" w:hAnsi="Times New Roman" w:cs="Times New Roman"/>
          <w:sz w:val="24"/>
          <w:szCs w:val="24"/>
          <w:lang w:val="en-GB"/>
        </w:rPr>
        <w:t>To check the connection, try to lift the cylinder off the regulator. If the regulator detaches from the cylinder, reconnect it.</w:t>
      </w:r>
      <w:r w:rsidRPr="0076529B">
        <w:rPr>
          <w:rFonts w:ascii="Roboto" w:hAnsi="Roboto"/>
          <w:color w:val="000000"/>
          <w:sz w:val="27"/>
          <w:szCs w:val="27"/>
          <w:shd w:val="clear" w:color="auto" w:fill="F5F5F5"/>
          <w:lang w:val="en-GB"/>
        </w:rPr>
        <w:t xml:space="preserve"> </w:t>
      </w:r>
    </w:p>
    <w:p w14:paraId="579F39F0" w14:textId="1692EF9E" w:rsidR="00C7378E" w:rsidRPr="0076529B" w:rsidRDefault="00A941BE" w:rsidP="001B42A6">
      <w:pPr>
        <w:pStyle w:val="BodyText"/>
        <w:numPr>
          <w:ilvl w:val="0"/>
          <w:numId w:val="2"/>
        </w:numPr>
        <w:tabs>
          <w:tab w:val="left" w:pos="821"/>
        </w:tabs>
        <w:spacing w:line="360" w:lineRule="auto"/>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To put the regulator into operating mode, turn the switch on top of the regulator to the ON position (i.e., in the same direction as the connection hose). Always turn the switch to the OFF position after use. </w:t>
      </w:r>
    </w:p>
    <w:p w14:paraId="172C49D5" w14:textId="19191D6A" w:rsidR="00A941BE" w:rsidRPr="0076529B" w:rsidRDefault="00A941BE" w:rsidP="00A941BE">
      <w:pPr>
        <w:pStyle w:val="BodyText"/>
        <w:numPr>
          <w:ilvl w:val="0"/>
          <w:numId w:val="2"/>
        </w:numPr>
        <w:tabs>
          <w:tab w:val="left" w:pos="821"/>
        </w:tabs>
        <w:spacing w:before="18" w:line="360" w:lineRule="auto"/>
        <w:ind w:right="113"/>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To remove the regulator from the cylinder, turn the switch the OFF position, then lift the locking ring and remove the regulator from the cylinder valve. </w:t>
      </w:r>
    </w:p>
    <w:p w14:paraId="6E50DAF2" w14:textId="0AE53B9A" w:rsidR="00C7378E" w:rsidRPr="0076529B" w:rsidRDefault="00A941BE" w:rsidP="00A941BE">
      <w:pPr>
        <w:pStyle w:val="BodyText"/>
        <w:numPr>
          <w:ilvl w:val="0"/>
          <w:numId w:val="2"/>
        </w:numPr>
        <w:tabs>
          <w:tab w:val="left" w:pos="821"/>
        </w:tabs>
        <w:spacing w:before="18" w:line="360" w:lineRule="auto"/>
        <w:ind w:right="113"/>
        <w:rPr>
          <w:rFonts w:ascii="Times New Roman" w:hAnsi="Times New Roman" w:cs="Times New Roman"/>
          <w:sz w:val="24"/>
          <w:szCs w:val="24"/>
          <w:lang w:val="en-GB"/>
        </w:rPr>
      </w:pPr>
      <w:r w:rsidRPr="0076529B">
        <w:rPr>
          <w:rFonts w:ascii="Times New Roman" w:hAnsi="Times New Roman" w:cs="Times New Roman"/>
          <w:sz w:val="24"/>
          <w:szCs w:val="24"/>
          <w:lang w:val="en-GB"/>
        </w:rPr>
        <w:t>When connecting the LPG hose to the regulator, push the hose all the way onto the regulator nozzle and secure it with a clamp.</w:t>
      </w:r>
    </w:p>
    <w:p w14:paraId="2EEC5766" w14:textId="77777777" w:rsidR="00C7378E" w:rsidRPr="0076529B" w:rsidRDefault="00142A72" w:rsidP="001B42A6">
      <w:pPr>
        <w:spacing w:line="360" w:lineRule="auto"/>
        <w:ind w:left="100"/>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eastAsia="de-AT"/>
        </w:rPr>
        <w:drawing>
          <wp:inline distT="0" distB="0" distL="0" distR="0" wp14:anchorId="50BD4E44" wp14:editId="09707095">
            <wp:extent cx="3228858" cy="227647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3228858" cy="2276475"/>
                    </a:xfrm>
                    <a:prstGeom prst="rect">
                      <a:avLst/>
                    </a:prstGeom>
                  </pic:spPr>
                </pic:pic>
              </a:graphicData>
            </a:graphic>
          </wp:inline>
        </w:drawing>
      </w:r>
    </w:p>
    <w:p w14:paraId="3BE1A3AB" w14:textId="77777777" w:rsidR="00C7378E" w:rsidRPr="0076529B" w:rsidRDefault="00C7378E" w:rsidP="001B42A6">
      <w:pPr>
        <w:spacing w:before="7" w:line="360" w:lineRule="auto"/>
        <w:rPr>
          <w:rFonts w:ascii="Times New Roman" w:eastAsia="Arial" w:hAnsi="Times New Roman" w:cs="Times New Roman"/>
          <w:sz w:val="24"/>
          <w:szCs w:val="24"/>
          <w:lang w:val="en-GB"/>
        </w:rPr>
      </w:pPr>
    </w:p>
    <w:p w14:paraId="5A50B920" w14:textId="6B4A24F0" w:rsidR="00C7378E" w:rsidRPr="0076529B" w:rsidRDefault="00A941BE" w:rsidP="001B42A6">
      <w:pPr>
        <w:pStyle w:val="Heading1"/>
        <w:spacing w:line="360" w:lineRule="auto"/>
        <w:rPr>
          <w:rFonts w:ascii="Times New Roman" w:hAnsi="Times New Roman" w:cs="Times New Roman"/>
          <w:b w:val="0"/>
          <w:bCs w:val="0"/>
          <w:sz w:val="24"/>
          <w:szCs w:val="24"/>
          <w:u w:val="none"/>
          <w:lang w:val="en-GB"/>
        </w:rPr>
      </w:pPr>
      <w:r w:rsidRPr="0076529B">
        <w:rPr>
          <w:rFonts w:ascii="Times New Roman" w:hAnsi="Times New Roman" w:cs="Times New Roman"/>
          <w:sz w:val="24"/>
          <w:szCs w:val="24"/>
          <w:u w:val="none"/>
          <w:lang w:val="en-GB"/>
        </w:rPr>
        <w:t>Proceed as follows when handling the gas regulator</w:t>
      </w:r>
      <w:r w:rsidR="00142A72" w:rsidRPr="0076529B">
        <w:rPr>
          <w:rFonts w:ascii="Times New Roman" w:hAnsi="Times New Roman" w:cs="Times New Roman"/>
          <w:sz w:val="24"/>
          <w:szCs w:val="24"/>
          <w:u w:val="none"/>
          <w:lang w:val="en-GB"/>
        </w:rPr>
        <w:t>:</w:t>
      </w:r>
    </w:p>
    <w:p w14:paraId="65DAF0F1" w14:textId="614C050A" w:rsidR="00C7378E" w:rsidRPr="0076529B" w:rsidRDefault="00A941BE" w:rsidP="001B42A6">
      <w:pPr>
        <w:pStyle w:val="BodyText"/>
        <w:numPr>
          <w:ilvl w:val="0"/>
          <w:numId w:val="2"/>
        </w:numPr>
        <w:tabs>
          <w:tab w:val="left" w:pos="821"/>
        </w:tabs>
        <w:spacing w:before="61" w:line="360" w:lineRule="auto"/>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When using cylinder gas, make sure the device is in good order. </w:t>
      </w:r>
    </w:p>
    <w:p w14:paraId="6E410681" w14:textId="691BCA29" w:rsidR="00C7378E" w:rsidRPr="0076529B" w:rsidRDefault="00A941BE" w:rsidP="001B42A6">
      <w:pPr>
        <w:pStyle w:val="BodyText"/>
        <w:numPr>
          <w:ilvl w:val="0"/>
          <w:numId w:val="2"/>
        </w:numPr>
        <w:tabs>
          <w:tab w:val="left" w:pos="821"/>
        </w:tabs>
        <w:spacing w:before="17" w:line="360" w:lineRule="auto"/>
        <w:ind w:right="113"/>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Before installing the regulator, make sure that the seal between the regulator and angle valve is in order. (If the gasket needs to be replaced, you will find a new gasket on the Alexela cylinder protection cap). </w:t>
      </w:r>
      <w:r w:rsidR="00B5127C" w:rsidRPr="0076529B">
        <w:rPr>
          <w:rFonts w:ascii="Times New Roman" w:hAnsi="Times New Roman" w:cs="Times New Roman"/>
          <w:sz w:val="24"/>
          <w:szCs w:val="24"/>
          <w:lang w:val="en-GB"/>
        </w:rPr>
        <w:t xml:space="preserve">Attach the regulator to a cylinder with an angle valve by turning the fastening nut in the </w:t>
      </w:r>
      <w:r w:rsidR="000C3E22" w:rsidRPr="0076529B">
        <w:rPr>
          <w:rFonts w:ascii="Times New Roman" w:hAnsi="Times New Roman" w:cs="Times New Roman"/>
          <w:sz w:val="24"/>
          <w:szCs w:val="24"/>
          <w:lang w:val="en-GB"/>
        </w:rPr>
        <w:t>counter clockwise</w:t>
      </w:r>
      <w:r w:rsidR="00B5127C" w:rsidRPr="0076529B">
        <w:rPr>
          <w:rFonts w:ascii="Times New Roman" w:hAnsi="Times New Roman" w:cs="Times New Roman"/>
          <w:sz w:val="24"/>
          <w:szCs w:val="24"/>
          <w:lang w:val="en-GB"/>
        </w:rPr>
        <w:t xml:space="preserve"> direction. </w:t>
      </w:r>
    </w:p>
    <w:p w14:paraId="4FA374C1" w14:textId="5542F915" w:rsidR="00C7378E" w:rsidRPr="0076529B" w:rsidRDefault="00B5127C" w:rsidP="001B42A6">
      <w:pPr>
        <w:pStyle w:val="BodyText"/>
        <w:numPr>
          <w:ilvl w:val="0"/>
          <w:numId w:val="2"/>
        </w:numPr>
        <w:tabs>
          <w:tab w:val="left" w:pos="821"/>
        </w:tabs>
        <w:spacing w:line="360" w:lineRule="auto"/>
        <w:rPr>
          <w:rFonts w:ascii="Times New Roman" w:hAnsi="Times New Roman" w:cs="Times New Roman"/>
          <w:sz w:val="24"/>
          <w:szCs w:val="24"/>
          <w:lang w:val="en-GB"/>
        </w:rPr>
      </w:pPr>
      <w:r w:rsidRPr="0076529B">
        <w:rPr>
          <w:rFonts w:ascii="Times New Roman" w:hAnsi="Times New Roman" w:cs="Times New Roman"/>
          <w:sz w:val="24"/>
          <w:szCs w:val="24"/>
          <w:lang w:val="en-GB"/>
        </w:rPr>
        <w:t>Open the cylinder valve and check the sealing of the connections with soap foam</w:t>
      </w:r>
      <w:r w:rsidR="00142A72" w:rsidRPr="0076529B">
        <w:rPr>
          <w:rFonts w:ascii="Times New Roman" w:hAnsi="Times New Roman" w:cs="Times New Roman"/>
          <w:sz w:val="24"/>
          <w:szCs w:val="24"/>
          <w:lang w:val="en-GB"/>
        </w:rPr>
        <w:t>.</w:t>
      </w:r>
    </w:p>
    <w:p w14:paraId="4CC2ED8C" w14:textId="77777777" w:rsidR="00C7378E" w:rsidRPr="0076529B" w:rsidRDefault="00C7378E" w:rsidP="001B42A6">
      <w:pPr>
        <w:spacing w:before="8" w:line="360" w:lineRule="auto"/>
        <w:rPr>
          <w:rFonts w:ascii="Times New Roman" w:eastAsia="Arial" w:hAnsi="Times New Roman" w:cs="Times New Roman"/>
          <w:sz w:val="24"/>
          <w:szCs w:val="24"/>
          <w:lang w:val="en-GB"/>
        </w:rPr>
      </w:pPr>
    </w:p>
    <w:p w14:paraId="6D20011A" w14:textId="42C758B1" w:rsidR="00C7378E" w:rsidRPr="0076529B" w:rsidRDefault="00A25E3D" w:rsidP="001B42A6">
      <w:pPr>
        <w:pStyle w:val="Heading1"/>
        <w:spacing w:line="360" w:lineRule="auto"/>
        <w:rPr>
          <w:rFonts w:ascii="Times New Roman" w:hAnsi="Times New Roman" w:cs="Times New Roman"/>
          <w:b w:val="0"/>
          <w:bCs w:val="0"/>
          <w:sz w:val="24"/>
          <w:szCs w:val="24"/>
          <w:u w:val="none"/>
          <w:lang w:val="en-GB"/>
        </w:rPr>
      </w:pPr>
      <w:r w:rsidRPr="0076529B">
        <w:rPr>
          <w:rFonts w:ascii="Times New Roman" w:hAnsi="Times New Roman" w:cs="Times New Roman"/>
          <w:sz w:val="24"/>
          <w:szCs w:val="24"/>
          <w:u w:val="thick" w:color="000000"/>
          <w:lang w:val="en-GB"/>
        </w:rPr>
        <w:t xml:space="preserve">Requirements for returning/replacing cylinders: </w:t>
      </w:r>
    </w:p>
    <w:p w14:paraId="7FD73C33" w14:textId="46AE5508" w:rsidR="00C7378E" w:rsidRPr="0076529B" w:rsidRDefault="00A25E3D" w:rsidP="001B42A6">
      <w:pPr>
        <w:pStyle w:val="BodyText"/>
        <w:numPr>
          <w:ilvl w:val="0"/>
          <w:numId w:val="1"/>
        </w:numPr>
        <w:tabs>
          <w:tab w:val="left" w:pos="820"/>
        </w:tabs>
        <w:spacing w:before="11" w:line="360" w:lineRule="auto"/>
        <w:ind w:right="113" w:hanging="359"/>
        <w:rPr>
          <w:rFonts w:ascii="Times New Roman" w:hAnsi="Times New Roman" w:cs="Times New Roman"/>
          <w:sz w:val="24"/>
          <w:szCs w:val="24"/>
          <w:lang w:val="en-GB"/>
        </w:rPr>
      </w:pPr>
      <w:r w:rsidRPr="0076529B">
        <w:rPr>
          <w:rFonts w:ascii="Times New Roman" w:hAnsi="Times New Roman" w:cs="Times New Roman"/>
          <w:sz w:val="24"/>
          <w:szCs w:val="24"/>
          <w:lang w:val="en-GB"/>
        </w:rPr>
        <w:t>The cylinder must have a Pi-Marking</w:t>
      </w:r>
      <w:r w:rsidR="00142A72" w:rsidRPr="0076529B">
        <w:rPr>
          <w:rFonts w:ascii="Times New Roman" w:hAnsi="Times New Roman" w:cs="Times New Roman"/>
          <w:sz w:val="24"/>
          <w:szCs w:val="24"/>
          <w:lang w:val="en-GB"/>
        </w:rPr>
        <w:t xml:space="preserve">. </w:t>
      </w:r>
      <w:r w:rsidRPr="0076529B">
        <w:rPr>
          <w:rFonts w:ascii="Times New Roman" w:hAnsi="Times New Roman" w:cs="Times New Roman"/>
          <w:sz w:val="24"/>
          <w:szCs w:val="24"/>
          <w:lang w:val="en-GB"/>
        </w:rPr>
        <w:t xml:space="preserve">Plastic cylinders usually have a marking </w:t>
      </w:r>
      <w:r w:rsidRPr="0076529B">
        <w:rPr>
          <w:rFonts w:ascii="Times New Roman" w:hAnsi="Times New Roman" w:cs="Times New Roman"/>
          <w:sz w:val="24"/>
          <w:szCs w:val="24"/>
          <w:lang w:val="en-GB"/>
        </w:rPr>
        <w:lastRenderedPageBreak/>
        <w:t xml:space="preserve">pressed into the collar/handle of the cylinder. On metal cylinders, it is on the handle or around the valve. </w:t>
      </w:r>
    </w:p>
    <w:p w14:paraId="4CF60CF8" w14:textId="2505EABE" w:rsidR="00AC0A64" w:rsidRPr="0076529B" w:rsidRDefault="00A25E3D" w:rsidP="001B42A6">
      <w:pPr>
        <w:pStyle w:val="BodyText"/>
        <w:numPr>
          <w:ilvl w:val="0"/>
          <w:numId w:val="1"/>
        </w:numPr>
        <w:tabs>
          <w:tab w:val="left" w:pos="820"/>
        </w:tabs>
        <w:spacing w:line="360" w:lineRule="auto"/>
        <w:ind w:hanging="359"/>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The cylinder must be intact without </w:t>
      </w:r>
      <w:r w:rsidR="00AC0A64" w:rsidRPr="0076529B">
        <w:rPr>
          <w:rFonts w:ascii="Times New Roman" w:hAnsi="Times New Roman" w:cs="Times New Roman"/>
          <w:sz w:val="24"/>
          <w:szCs w:val="24"/>
          <w:lang w:val="en-GB"/>
        </w:rPr>
        <w:t xml:space="preserve">any </w:t>
      </w:r>
      <w:r w:rsidRPr="0076529B">
        <w:rPr>
          <w:rFonts w:ascii="Times New Roman" w:hAnsi="Times New Roman" w:cs="Times New Roman"/>
          <w:sz w:val="24"/>
          <w:szCs w:val="24"/>
          <w:lang w:val="en-GB"/>
        </w:rPr>
        <w:t xml:space="preserve">mechanical damage. </w:t>
      </w:r>
    </w:p>
    <w:p w14:paraId="0E41BC90" w14:textId="09896F17" w:rsidR="00C7378E" w:rsidRPr="0076529B" w:rsidRDefault="00AC0A64" w:rsidP="001B42A6">
      <w:pPr>
        <w:pStyle w:val="BodyText"/>
        <w:numPr>
          <w:ilvl w:val="0"/>
          <w:numId w:val="1"/>
        </w:numPr>
        <w:tabs>
          <w:tab w:val="left" w:pos="820"/>
        </w:tabs>
        <w:spacing w:line="360" w:lineRule="auto"/>
        <w:ind w:hanging="359"/>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The cylinder must not have any traces of melting or burning. </w:t>
      </w:r>
    </w:p>
    <w:p w14:paraId="0AEB913F" w14:textId="4DFAFC7B" w:rsidR="00C7378E" w:rsidRPr="0076529B" w:rsidRDefault="00AC0A64" w:rsidP="001B42A6">
      <w:pPr>
        <w:pStyle w:val="BodyText"/>
        <w:numPr>
          <w:ilvl w:val="0"/>
          <w:numId w:val="1"/>
        </w:numPr>
        <w:tabs>
          <w:tab w:val="left" w:pos="820"/>
        </w:tabs>
        <w:spacing w:line="360" w:lineRule="auto"/>
        <w:ind w:hanging="359"/>
        <w:rPr>
          <w:rFonts w:ascii="Times New Roman" w:hAnsi="Times New Roman" w:cs="Times New Roman"/>
          <w:sz w:val="24"/>
          <w:szCs w:val="24"/>
          <w:lang w:val="en-GB"/>
        </w:rPr>
      </w:pPr>
      <w:r w:rsidRPr="0076529B">
        <w:rPr>
          <w:rFonts w:ascii="Times New Roman" w:hAnsi="Times New Roman" w:cs="Times New Roman"/>
          <w:sz w:val="24"/>
          <w:szCs w:val="24"/>
          <w:lang w:val="en-GB"/>
        </w:rPr>
        <w:t>The cylinder</w:t>
      </w:r>
      <w:r w:rsidR="00142A72" w:rsidRPr="0076529B">
        <w:rPr>
          <w:rFonts w:ascii="Times New Roman" w:hAnsi="Times New Roman" w:cs="Times New Roman"/>
          <w:sz w:val="24"/>
          <w:szCs w:val="24"/>
          <w:lang w:val="en-GB"/>
        </w:rPr>
        <w:t xml:space="preserve"> </w:t>
      </w:r>
      <w:r w:rsidRPr="0076529B">
        <w:rPr>
          <w:rFonts w:ascii="Times New Roman" w:hAnsi="Times New Roman" w:cs="Times New Roman"/>
          <w:sz w:val="24"/>
          <w:szCs w:val="24"/>
          <w:lang w:val="en-GB"/>
        </w:rPr>
        <w:t xml:space="preserve">must not be damaged by paint. </w:t>
      </w:r>
    </w:p>
    <w:p w14:paraId="0A2FC275" w14:textId="36008BAB" w:rsidR="00C7378E" w:rsidRPr="0076529B" w:rsidRDefault="00AC0A64" w:rsidP="001B42A6">
      <w:pPr>
        <w:pStyle w:val="BodyText"/>
        <w:numPr>
          <w:ilvl w:val="0"/>
          <w:numId w:val="1"/>
        </w:numPr>
        <w:tabs>
          <w:tab w:val="left" w:pos="820"/>
        </w:tabs>
        <w:spacing w:line="360" w:lineRule="auto"/>
        <w:ind w:hanging="359"/>
        <w:rPr>
          <w:rFonts w:ascii="Times New Roman" w:hAnsi="Times New Roman" w:cs="Times New Roman"/>
          <w:sz w:val="24"/>
          <w:szCs w:val="24"/>
          <w:lang w:val="en-GB"/>
        </w:rPr>
      </w:pPr>
      <w:r w:rsidRPr="0076529B">
        <w:rPr>
          <w:rFonts w:ascii="Times New Roman" w:hAnsi="Times New Roman" w:cs="Times New Roman"/>
          <w:sz w:val="24"/>
          <w:szCs w:val="24"/>
          <w:lang w:val="en-GB"/>
        </w:rPr>
        <w:t>The cylinder</w:t>
      </w:r>
      <w:r w:rsidR="00142A72" w:rsidRPr="0076529B">
        <w:rPr>
          <w:rFonts w:ascii="Times New Roman" w:hAnsi="Times New Roman" w:cs="Times New Roman"/>
          <w:sz w:val="24"/>
          <w:szCs w:val="24"/>
          <w:lang w:val="en-GB"/>
        </w:rPr>
        <w:t xml:space="preserve"> </w:t>
      </w:r>
      <w:r w:rsidRPr="0076529B">
        <w:rPr>
          <w:rFonts w:ascii="Times New Roman" w:hAnsi="Times New Roman" w:cs="Times New Roman"/>
          <w:sz w:val="24"/>
          <w:szCs w:val="24"/>
          <w:lang w:val="en-GB"/>
        </w:rPr>
        <w:t xml:space="preserve">must have a valve attached. </w:t>
      </w:r>
    </w:p>
    <w:p w14:paraId="6543A831" w14:textId="47E076A8" w:rsidR="00C7378E" w:rsidRPr="0076529B" w:rsidRDefault="00AC0A64" w:rsidP="001B42A6">
      <w:pPr>
        <w:pStyle w:val="BodyText"/>
        <w:numPr>
          <w:ilvl w:val="0"/>
          <w:numId w:val="1"/>
        </w:numPr>
        <w:tabs>
          <w:tab w:val="left" w:pos="820"/>
        </w:tabs>
        <w:spacing w:line="360" w:lineRule="auto"/>
        <w:ind w:hanging="359"/>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The cylinder </w:t>
      </w:r>
      <w:commentRangeStart w:id="6"/>
      <w:proofErr w:type="spellStart"/>
      <w:r w:rsidR="00142A72" w:rsidRPr="0076529B">
        <w:rPr>
          <w:rFonts w:ascii="Times New Roman" w:hAnsi="Times New Roman" w:cs="Times New Roman"/>
          <w:sz w:val="24"/>
          <w:szCs w:val="24"/>
          <w:lang w:val="en-GB"/>
        </w:rPr>
        <w:t>ei</w:t>
      </w:r>
      <w:proofErr w:type="spellEnd"/>
      <w:r w:rsidR="00142A72" w:rsidRPr="0076529B">
        <w:rPr>
          <w:rFonts w:ascii="Times New Roman" w:hAnsi="Times New Roman" w:cs="Times New Roman"/>
          <w:sz w:val="24"/>
          <w:szCs w:val="24"/>
          <w:lang w:val="en-GB"/>
        </w:rPr>
        <w:t xml:space="preserve"> tohi olla </w:t>
      </w:r>
      <w:proofErr w:type="spellStart"/>
      <w:r w:rsidR="00142A72" w:rsidRPr="0076529B">
        <w:rPr>
          <w:rFonts w:ascii="Times New Roman" w:hAnsi="Times New Roman" w:cs="Times New Roman"/>
          <w:sz w:val="24"/>
          <w:szCs w:val="24"/>
          <w:lang w:val="en-GB"/>
        </w:rPr>
        <w:t>väljaspool</w:t>
      </w:r>
      <w:proofErr w:type="spellEnd"/>
      <w:r w:rsidR="00142A72" w:rsidRPr="0076529B">
        <w:rPr>
          <w:rFonts w:ascii="Times New Roman" w:hAnsi="Times New Roman" w:cs="Times New Roman"/>
          <w:sz w:val="24"/>
          <w:szCs w:val="24"/>
          <w:lang w:val="en-GB"/>
        </w:rPr>
        <w:t xml:space="preserve"> </w:t>
      </w:r>
      <w:proofErr w:type="spellStart"/>
      <w:r w:rsidR="00142A72" w:rsidRPr="0076529B">
        <w:rPr>
          <w:rFonts w:ascii="Times New Roman" w:hAnsi="Times New Roman" w:cs="Times New Roman"/>
          <w:sz w:val="24"/>
          <w:szCs w:val="24"/>
          <w:lang w:val="en-GB"/>
        </w:rPr>
        <w:t>Eestit</w:t>
      </w:r>
      <w:proofErr w:type="spellEnd"/>
      <w:r w:rsidR="00142A72" w:rsidRPr="0076529B">
        <w:rPr>
          <w:rFonts w:ascii="Times New Roman" w:hAnsi="Times New Roman" w:cs="Times New Roman"/>
          <w:sz w:val="24"/>
          <w:szCs w:val="24"/>
          <w:lang w:val="en-GB"/>
        </w:rPr>
        <w:t xml:space="preserve"> </w:t>
      </w:r>
      <w:proofErr w:type="spellStart"/>
      <w:r w:rsidR="00142A72" w:rsidRPr="0076529B">
        <w:rPr>
          <w:rFonts w:ascii="Times New Roman" w:hAnsi="Times New Roman" w:cs="Times New Roman"/>
          <w:sz w:val="24"/>
          <w:szCs w:val="24"/>
          <w:lang w:val="en-GB"/>
        </w:rPr>
        <w:t>ega</w:t>
      </w:r>
      <w:proofErr w:type="spellEnd"/>
      <w:r w:rsidR="00142A72" w:rsidRPr="0076529B">
        <w:rPr>
          <w:rFonts w:ascii="Times New Roman" w:hAnsi="Times New Roman" w:cs="Times New Roman"/>
          <w:sz w:val="24"/>
          <w:szCs w:val="24"/>
          <w:lang w:val="en-GB"/>
        </w:rPr>
        <w:t xml:space="preserve"> ka </w:t>
      </w:r>
      <w:proofErr w:type="spellStart"/>
      <w:r w:rsidR="00142A72" w:rsidRPr="0076529B">
        <w:rPr>
          <w:rFonts w:ascii="Times New Roman" w:hAnsi="Times New Roman" w:cs="Times New Roman"/>
          <w:sz w:val="24"/>
          <w:szCs w:val="24"/>
          <w:lang w:val="en-GB"/>
        </w:rPr>
        <w:t>väljaspool</w:t>
      </w:r>
      <w:proofErr w:type="spellEnd"/>
      <w:r w:rsidR="00142A72" w:rsidRPr="0076529B">
        <w:rPr>
          <w:rFonts w:ascii="Times New Roman" w:hAnsi="Times New Roman" w:cs="Times New Roman"/>
          <w:sz w:val="24"/>
          <w:szCs w:val="24"/>
          <w:lang w:val="en-GB"/>
        </w:rPr>
        <w:t xml:space="preserve"> </w:t>
      </w:r>
      <w:proofErr w:type="spellStart"/>
      <w:r w:rsidR="00142A72" w:rsidRPr="0076529B">
        <w:rPr>
          <w:rFonts w:ascii="Times New Roman" w:hAnsi="Times New Roman" w:cs="Times New Roman"/>
          <w:sz w:val="24"/>
          <w:szCs w:val="24"/>
          <w:lang w:val="en-GB"/>
        </w:rPr>
        <w:t>Eestit</w:t>
      </w:r>
      <w:proofErr w:type="spellEnd"/>
      <w:r w:rsidR="00142A72" w:rsidRPr="0076529B">
        <w:rPr>
          <w:rFonts w:ascii="Times New Roman" w:hAnsi="Times New Roman" w:cs="Times New Roman"/>
          <w:sz w:val="24"/>
          <w:szCs w:val="24"/>
          <w:lang w:val="en-GB"/>
        </w:rPr>
        <w:t xml:space="preserve"> </w:t>
      </w:r>
      <w:proofErr w:type="spellStart"/>
      <w:r w:rsidR="00142A72" w:rsidRPr="0076529B">
        <w:rPr>
          <w:rFonts w:ascii="Times New Roman" w:hAnsi="Times New Roman" w:cs="Times New Roman"/>
          <w:sz w:val="24"/>
          <w:szCs w:val="24"/>
          <w:lang w:val="en-GB"/>
        </w:rPr>
        <w:t>märgistust</w:t>
      </w:r>
      <w:proofErr w:type="spellEnd"/>
      <w:r w:rsidR="00142A72" w:rsidRPr="0076529B">
        <w:rPr>
          <w:rFonts w:ascii="Times New Roman" w:hAnsi="Times New Roman" w:cs="Times New Roman"/>
          <w:sz w:val="24"/>
          <w:szCs w:val="24"/>
          <w:lang w:val="en-GB"/>
        </w:rPr>
        <w:t>.</w:t>
      </w:r>
      <w:commentRangeEnd w:id="6"/>
      <w:r w:rsidRPr="0076529B">
        <w:rPr>
          <w:rStyle w:val="CommentReference"/>
          <w:rFonts w:asciiTheme="minorHAnsi" w:eastAsiaTheme="minorHAnsi" w:hAnsiTheme="minorHAnsi"/>
          <w:lang w:val="en-GB"/>
        </w:rPr>
        <w:commentReference w:id="6"/>
      </w:r>
    </w:p>
    <w:p w14:paraId="6F9847A6" w14:textId="052CAC7D" w:rsidR="00C7378E" w:rsidRPr="0076529B" w:rsidRDefault="00AC0A64" w:rsidP="001B42A6">
      <w:pPr>
        <w:pStyle w:val="BodyText"/>
        <w:numPr>
          <w:ilvl w:val="0"/>
          <w:numId w:val="1"/>
        </w:numPr>
        <w:tabs>
          <w:tab w:val="left" w:pos="820"/>
        </w:tabs>
        <w:spacing w:line="360" w:lineRule="auto"/>
        <w:ind w:left="820"/>
        <w:rPr>
          <w:rFonts w:ascii="Times New Roman" w:hAnsi="Times New Roman" w:cs="Times New Roman"/>
          <w:sz w:val="24"/>
          <w:szCs w:val="24"/>
          <w:lang w:val="en-GB"/>
        </w:rPr>
      </w:pPr>
      <w:r w:rsidRPr="0076529B">
        <w:rPr>
          <w:rFonts w:ascii="Times New Roman" w:hAnsi="Times New Roman" w:cs="Times New Roman"/>
          <w:sz w:val="24"/>
          <w:szCs w:val="24"/>
          <w:lang w:val="en-GB"/>
        </w:rPr>
        <w:t>The cylinder</w:t>
      </w:r>
      <w:r w:rsidR="00142A72" w:rsidRPr="0076529B">
        <w:rPr>
          <w:rFonts w:ascii="Times New Roman" w:hAnsi="Times New Roman" w:cs="Times New Roman"/>
          <w:sz w:val="24"/>
          <w:szCs w:val="24"/>
          <w:lang w:val="en-GB"/>
        </w:rPr>
        <w:t xml:space="preserve"> </w:t>
      </w:r>
      <w:r w:rsidRPr="0076529B">
        <w:rPr>
          <w:rFonts w:ascii="Times New Roman" w:hAnsi="Times New Roman" w:cs="Times New Roman"/>
          <w:sz w:val="24"/>
          <w:szCs w:val="24"/>
          <w:lang w:val="en-GB"/>
        </w:rPr>
        <w:t>must not differ in appearance, shape or size and height from the above images.</w:t>
      </w:r>
    </w:p>
    <w:p w14:paraId="4001A211" w14:textId="09541D4F" w:rsidR="00C7378E" w:rsidRPr="0076529B" w:rsidRDefault="00AC0A64" w:rsidP="001B42A6">
      <w:pPr>
        <w:pStyle w:val="BodyText"/>
        <w:numPr>
          <w:ilvl w:val="0"/>
          <w:numId w:val="1"/>
        </w:numPr>
        <w:tabs>
          <w:tab w:val="left" w:pos="820"/>
        </w:tabs>
        <w:spacing w:before="2" w:line="360" w:lineRule="auto"/>
        <w:ind w:left="820" w:right="113"/>
        <w:rPr>
          <w:rFonts w:ascii="Times New Roman" w:eastAsiaTheme="minorHAnsi" w:hAnsi="Times New Roman" w:cs="Times New Roman"/>
          <w:sz w:val="24"/>
          <w:szCs w:val="24"/>
          <w:lang w:val="en-GB"/>
        </w:rPr>
      </w:pPr>
      <w:r w:rsidRPr="0076529B">
        <w:rPr>
          <w:rFonts w:ascii="Times New Roman" w:eastAsiaTheme="minorHAnsi" w:hAnsi="Times New Roman" w:cs="Times New Roman"/>
          <w:sz w:val="24"/>
          <w:szCs w:val="24"/>
          <w:lang w:val="en-GB"/>
        </w:rPr>
        <w:t>The colo</w:t>
      </w:r>
      <w:r w:rsidR="000C3E22">
        <w:rPr>
          <w:rFonts w:ascii="Times New Roman" w:eastAsiaTheme="minorHAnsi" w:hAnsi="Times New Roman" w:cs="Times New Roman"/>
          <w:sz w:val="24"/>
          <w:szCs w:val="24"/>
          <w:lang w:val="en-GB"/>
        </w:rPr>
        <w:t>u</w:t>
      </w:r>
      <w:r w:rsidRPr="0076529B">
        <w:rPr>
          <w:rFonts w:ascii="Times New Roman" w:eastAsiaTheme="minorHAnsi" w:hAnsi="Times New Roman" w:cs="Times New Roman"/>
          <w:sz w:val="24"/>
          <w:szCs w:val="24"/>
          <w:lang w:val="en-GB"/>
        </w:rPr>
        <w:t>r of the cylinder should be the same, but if the other conditions (shape, size, Pi Marking) meet the requirements, the exchange can also be made</w:t>
      </w:r>
      <w:r w:rsidR="00142A72" w:rsidRPr="0076529B">
        <w:rPr>
          <w:rFonts w:ascii="Times New Roman" w:eastAsiaTheme="minorHAnsi" w:hAnsi="Times New Roman" w:cs="Times New Roman"/>
          <w:sz w:val="24"/>
          <w:szCs w:val="24"/>
          <w:lang w:val="en-GB"/>
        </w:rPr>
        <w:t>.</w:t>
      </w:r>
    </w:p>
    <w:p w14:paraId="0C1BF198" w14:textId="6A278632" w:rsidR="00C7378E" w:rsidRPr="0076529B" w:rsidRDefault="00AC0A64" w:rsidP="0017410C">
      <w:pPr>
        <w:numPr>
          <w:ilvl w:val="0"/>
          <w:numId w:val="1"/>
        </w:numPr>
        <w:tabs>
          <w:tab w:val="left" w:pos="820"/>
        </w:tabs>
        <w:spacing w:before="5" w:line="360" w:lineRule="auto"/>
        <w:ind w:left="820" w:right="113"/>
        <w:rPr>
          <w:rFonts w:ascii="Times New Roman" w:eastAsia="Arial" w:hAnsi="Times New Roman" w:cs="Times New Roman"/>
          <w:sz w:val="24"/>
          <w:szCs w:val="24"/>
          <w:lang w:val="en-GB"/>
        </w:rPr>
        <w:sectPr w:rsidR="00C7378E" w:rsidRPr="0076529B">
          <w:pgSz w:w="11900" w:h="16840"/>
          <w:pgMar w:top="1380" w:right="1320" w:bottom="280" w:left="1340" w:header="720" w:footer="720" w:gutter="0"/>
          <w:cols w:space="720"/>
        </w:sectPr>
      </w:pPr>
      <w:r w:rsidRPr="0076529B">
        <w:rPr>
          <w:rFonts w:ascii="Times New Roman" w:hAnsi="Times New Roman" w:cs="Times New Roman"/>
          <w:sz w:val="24"/>
          <w:szCs w:val="24"/>
          <w:lang w:val="en-GB"/>
        </w:rPr>
        <w:t xml:space="preserve">Cylinder exchanges </w:t>
      </w:r>
      <w:r w:rsidRPr="0076529B">
        <w:rPr>
          <w:rFonts w:ascii="Times New Roman" w:hAnsi="Times New Roman" w:cs="Times New Roman"/>
          <w:b/>
          <w:bCs/>
          <w:sz w:val="24"/>
          <w:szCs w:val="24"/>
          <w:lang w:val="en-GB"/>
        </w:rPr>
        <w:t xml:space="preserve">can only be made </w:t>
      </w:r>
      <w:r w:rsidR="00883A6F" w:rsidRPr="0076529B">
        <w:rPr>
          <w:rFonts w:ascii="Times New Roman" w:hAnsi="Times New Roman" w:cs="Times New Roman"/>
          <w:b/>
          <w:bCs/>
          <w:sz w:val="24"/>
          <w:szCs w:val="24"/>
          <w:lang w:val="en-GB"/>
        </w:rPr>
        <w:t>with cylinders of the same volume,</w:t>
      </w:r>
      <w:r w:rsidR="00883A6F" w:rsidRPr="0076529B">
        <w:rPr>
          <w:rFonts w:ascii="Times New Roman" w:hAnsi="Times New Roman" w:cs="Times New Roman"/>
          <w:sz w:val="24"/>
          <w:szCs w:val="24"/>
          <w:lang w:val="en-GB"/>
        </w:rPr>
        <w:t xml:space="preserve"> except when the cylinder volume is being exchanged against another volume or type, as described below: </w:t>
      </w:r>
      <w:r w:rsidR="00142A72" w:rsidRPr="0076529B">
        <w:rPr>
          <w:rFonts w:ascii="Times New Roman" w:hAnsi="Times New Roman" w:cs="Times New Roman"/>
          <w:sz w:val="24"/>
          <w:szCs w:val="24"/>
          <w:lang w:val="en-GB"/>
        </w:rPr>
        <w:t xml:space="preserve"> </w:t>
      </w:r>
    </w:p>
    <w:p w14:paraId="2710157C" w14:textId="52EEB3DC" w:rsidR="00C7378E" w:rsidRPr="0076529B" w:rsidRDefault="00883A6F" w:rsidP="001B42A6">
      <w:pPr>
        <w:pStyle w:val="BodyText"/>
        <w:numPr>
          <w:ilvl w:val="1"/>
          <w:numId w:val="1"/>
        </w:numPr>
        <w:tabs>
          <w:tab w:val="left" w:pos="1168"/>
        </w:tabs>
        <w:spacing w:before="84" w:line="360" w:lineRule="auto"/>
        <w:ind w:right="113"/>
        <w:rPr>
          <w:rFonts w:ascii="Times New Roman" w:hAnsi="Times New Roman" w:cs="Times New Roman"/>
          <w:sz w:val="24"/>
          <w:szCs w:val="24"/>
          <w:lang w:val="en-GB"/>
        </w:rPr>
      </w:pPr>
      <w:r w:rsidRPr="0076529B">
        <w:rPr>
          <w:rFonts w:ascii="Times New Roman" w:hAnsi="Times New Roman" w:cs="Times New Roman"/>
          <w:sz w:val="24"/>
          <w:szCs w:val="24"/>
          <w:lang w:val="en-GB"/>
        </w:rPr>
        <w:lastRenderedPageBreak/>
        <w:t xml:space="preserve">Cylinders can be exchanged for smaller or larger capacity cylinders </w:t>
      </w:r>
      <w:r w:rsidR="00142A72" w:rsidRPr="0076529B">
        <w:rPr>
          <w:rFonts w:ascii="Times New Roman" w:hAnsi="Times New Roman" w:cs="Times New Roman"/>
          <w:sz w:val="24"/>
          <w:szCs w:val="24"/>
          <w:lang w:val="en-GB"/>
        </w:rPr>
        <w:t>(</w:t>
      </w:r>
      <w:r w:rsidRPr="0076529B">
        <w:rPr>
          <w:rFonts w:ascii="Times New Roman" w:hAnsi="Times New Roman" w:cs="Times New Roman"/>
          <w:sz w:val="24"/>
          <w:szCs w:val="24"/>
          <w:lang w:val="en-GB"/>
        </w:rPr>
        <w:t>for example</w:t>
      </w:r>
      <w:r w:rsidR="00142A72" w:rsidRPr="0076529B">
        <w:rPr>
          <w:rFonts w:ascii="Times New Roman" w:hAnsi="Times New Roman" w:cs="Times New Roman"/>
          <w:sz w:val="24"/>
          <w:szCs w:val="24"/>
          <w:lang w:val="en-GB"/>
        </w:rPr>
        <w:t xml:space="preserve">: </w:t>
      </w:r>
      <w:r w:rsidR="001A6D06" w:rsidRPr="0076529B">
        <w:rPr>
          <w:rFonts w:ascii="Times New Roman" w:hAnsi="Times New Roman" w:cs="Times New Roman"/>
          <w:sz w:val="24"/>
          <w:szCs w:val="24"/>
          <w:lang w:val="en-GB"/>
        </w:rPr>
        <w:t xml:space="preserve">a </w:t>
      </w:r>
      <w:r w:rsidR="00142A72" w:rsidRPr="0076529B">
        <w:rPr>
          <w:rFonts w:ascii="Times New Roman" w:hAnsi="Times New Roman" w:cs="Times New Roman"/>
          <w:sz w:val="24"/>
          <w:szCs w:val="24"/>
          <w:lang w:val="en-GB"/>
        </w:rPr>
        <w:t>5kg</w:t>
      </w:r>
      <w:r w:rsidR="001A6D06" w:rsidRPr="0076529B">
        <w:rPr>
          <w:rFonts w:ascii="Times New Roman" w:hAnsi="Times New Roman" w:cs="Times New Roman"/>
          <w:sz w:val="24"/>
          <w:szCs w:val="24"/>
          <w:lang w:val="en-GB"/>
        </w:rPr>
        <w:t xml:space="preserve"> cylinder</w:t>
      </w:r>
      <w:r w:rsidR="00142A72" w:rsidRPr="0076529B">
        <w:rPr>
          <w:rFonts w:ascii="Times New Roman" w:hAnsi="Times New Roman" w:cs="Times New Roman"/>
          <w:sz w:val="24"/>
          <w:szCs w:val="24"/>
          <w:lang w:val="en-GB"/>
        </w:rPr>
        <w:t xml:space="preserve"> </w:t>
      </w:r>
      <w:r w:rsidR="001A6D06" w:rsidRPr="0076529B">
        <w:rPr>
          <w:rFonts w:ascii="Times New Roman" w:hAnsi="Times New Roman" w:cs="Times New Roman"/>
          <w:sz w:val="24"/>
          <w:szCs w:val="24"/>
          <w:lang w:val="en-GB"/>
        </w:rPr>
        <w:t>exchanged for</w:t>
      </w:r>
      <w:r w:rsidR="00142A72" w:rsidRPr="0076529B">
        <w:rPr>
          <w:rFonts w:ascii="Times New Roman" w:hAnsi="Times New Roman" w:cs="Times New Roman"/>
          <w:sz w:val="24"/>
          <w:szCs w:val="24"/>
          <w:lang w:val="en-GB"/>
        </w:rPr>
        <w:t xml:space="preserve"> 11kg</w:t>
      </w:r>
      <w:r w:rsidR="001A6D06" w:rsidRPr="0076529B">
        <w:rPr>
          <w:rFonts w:ascii="Times New Roman" w:hAnsi="Times New Roman" w:cs="Times New Roman"/>
          <w:sz w:val="24"/>
          <w:szCs w:val="24"/>
          <w:lang w:val="en-GB"/>
        </w:rPr>
        <w:t xml:space="preserve"> one</w:t>
      </w:r>
      <w:r w:rsidR="00142A72" w:rsidRPr="0076529B">
        <w:rPr>
          <w:rFonts w:ascii="Times New Roman" w:hAnsi="Times New Roman" w:cs="Times New Roman"/>
          <w:sz w:val="24"/>
          <w:szCs w:val="24"/>
          <w:lang w:val="en-GB"/>
        </w:rPr>
        <w:t xml:space="preserve"> </w:t>
      </w:r>
      <w:r w:rsidRPr="0076529B">
        <w:rPr>
          <w:rFonts w:ascii="Times New Roman" w:hAnsi="Times New Roman" w:cs="Times New Roman"/>
          <w:sz w:val="24"/>
          <w:szCs w:val="24"/>
          <w:lang w:val="en-GB"/>
        </w:rPr>
        <w:t xml:space="preserve">or vice versa). </w:t>
      </w:r>
      <w:r w:rsidR="00142A72" w:rsidRPr="0076529B">
        <w:rPr>
          <w:rFonts w:ascii="Times New Roman" w:hAnsi="Times New Roman" w:cs="Times New Roman"/>
          <w:sz w:val="24"/>
          <w:szCs w:val="24"/>
          <w:lang w:val="en-GB"/>
        </w:rPr>
        <w:t xml:space="preserve"> </w:t>
      </w:r>
    </w:p>
    <w:p w14:paraId="2F14F18B" w14:textId="37FDCE30" w:rsidR="00C7378E" w:rsidRPr="0076529B" w:rsidRDefault="00883A6F" w:rsidP="001B42A6">
      <w:pPr>
        <w:pStyle w:val="BodyText"/>
        <w:numPr>
          <w:ilvl w:val="1"/>
          <w:numId w:val="1"/>
        </w:numPr>
        <w:tabs>
          <w:tab w:val="left" w:pos="1168"/>
        </w:tabs>
        <w:spacing w:before="2" w:line="360" w:lineRule="auto"/>
        <w:ind w:left="1167" w:right="113" w:hanging="359"/>
        <w:rPr>
          <w:rFonts w:ascii="Times New Roman" w:hAnsi="Times New Roman" w:cs="Times New Roman"/>
          <w:sz w:val="24"/>
          <w:szCs w:val="24"/>
          <w:lang w:val="en-GB"/>
        </w:rPr>
      </w:pPr>
      <w:r w:rsidRPr="0076529B">
        <w:rPr>
          <w:rFonts w:ascii="Times New Roman" w:hAnsi="Times New Roman" w:cs="Times New Roman"/>
          <w:sz w:val="24"/>
          <w:szCs w:val="24"/>
          <w:lang w:val="en-GB"/>
        </w:rPr>
        <w:t>A metal grill cylinder exchanged for a composite cylinder</w:t>
      </w:r>
      <w:r w:rsidR="001A6D06" w:rsidRPr="0076529B">
        <w:rPr>
          <w:rFonts w:ascii="Times New Roman" w:hAnsi="Times New Roman" w:cs="Times New Roman"/>
          <w:sz w:val="24"/>
          <w:szCs w:val="24"/>
          <w:lang w:val="en-GB"/>
        </w:rPr>
        <w:t xml:space="preserve"> </w:t>
      </w:r>
      <w:r w:rsidR="00142A72" w:rsidRPr="0076529B">
        <w:rPr>
          <w:rFonts w:ascii="Times New Roman" w:hAnsi="Times New Roman" w:cs="Times New Roman"/>
          <w:sz w:val="24"/>
          <w:szCs w:val="24"/>
          <w:lang w:val="en-GB"/>
        </w:rPr>
        <w:t>(</w:t>
      </w:r>
      <w:r w:rsidR="001A6D06" w:rsidRPr="0076529B">
        <w:rPr>
          <w:rFonts w:ascii="Times New Roman" w:hAnsi="Times New Roman" w:cs="Times New Roman"/>
          <w:sz w:val="24"/>
          <w:szCs w:val="24"/>
          <w:lang w:val="en-GB"/>
        </w:rPr>
        <w:t xml:space="preserve">for example: a </w:t>
      </w:r>
      <w:r w:rsidR="00142A72" w:rsidRPr="0076529B">
        <w:rPr>
          <w:rFonts w:ascii="Times New Roman" w:hAnsi="Times New Roman" w:cs="Times New Roman"/>
          <w:sz w:val="24"/>
          <w:szCs w:val="24"/>
          <w:lang w:val="en-GB"/>
        </w:rPr>
        <w:t>11kg</w:t>
      </w:r>
      <w:r w:rsidR="00D814DE" w:rsidRPr="0076529B">
        <w:rPr>
          <w:rFonts w:ascii="Times New Roman" w:hAnsi="Times New Roman" w:cs="Times New Roman"/>
          <w:sz w:val="24"/>
          <w:szCs w:val="24"/>
          <w:lang w:val="en-GB"/>
        </w:rPr>
        <w:t xml:space="preserve"> </w:t>
      </w:r>
      <w:r w:rsidR="00142A72" w:rsidRPr="0076529B">
        <w:rPr>
          <w:rFonts w:ascii="Times New Roman" w:hAnsi="Times New Roman" w:cs="Times New Roman"/>
          <w:sz w:val="24"/>
          <w:szCs w:val="24"/>
          <w:lang w:val="en-GB"/>
        </w:rPr>
        <w:t>meta</w:t>
      </w:r>
      <w:r w:rsidR="001A6D06" w:rsidRPr="0076529B">
        <w:rPr>
          <w:rFonts w:ascii="Times New Roman" w:hAnsi="Times New Roman" w:cs="Times New Roman"/>
          <w:sz w:val="24"/>
          <w:szCs w:val="24"/>
          <w:lang w:val="en-GB"/>
        </w:rPr>
        <w:t xml:space="preserve">l grill cylinder exchanged for </w:t>
      </w:r>
      <w:r w:rsidR="00142A72" w:rsidRPr="0076529B">
        <w:rPr>
          <w:rFonts w:ascii="Times New Roman" w:hAnsi="Times New Roman" w:cs="Times New Roman"/>
          <w:sz w:val="24"/>
          <w:szCs w:val="24"/>
          <w:lang w:val="en-GB"/>
        </w:rPr>
        <w:t xml:space="preserve">10kg </w:t>
      </w:r>
      <w:r w:rsidR="001A6D06" w:rsidRPr="0076529B">
        <w:rPr>
          <w:rFonts w:ascii="Times New Roman" w:hAnsi="Times New Roman" w:cs="Times New Roman"/>
          <w:sz w:val="24"/>
          <w:szCs w:val="24"/>
          <w:lang w:val="en-GB"/>
        </w:rPr>
        <w:t>composite</w:t>
      </w:r>
      <w:r w:rsidR="00142A72" w:rsidRPr="0076529B">
        <w:rPr>
          <w:rFonts w:ascii="Times New Roman" w:hAnsi="Times New Roman" w:cs="Times New Roman"/>
          <w:sz w:val="24"/>
          <w:szCs w:val="24"/>
          <w:lang w:val="en-GB"/>
        </w:rPr>
        <w:t xml:space="preserve"> </w:t>
      </w:r>
      <w:r w:rsidR="001A6D06" w:rsidRPr="0076529B">
        <w:rPr>
          <w:rFonts w:ascii="Times New Roman" w:hAnsi="Times New Roman" w:cs="Times New Roman"/>
          <w:sz w:val="24"/>
          <w:szCs w:val="24"/>
          <w:lang w:val="en-GB"/>
        </w:rPr>
        <w:t>one</w:t>
      </w:r>
      <w:r w:rsidR="00142A72" w:rsidRPr="0076529B">
        <w:rPr>
          <w:rFonts w:ascii="Times New Roman" w:hAnsi="Times New Roman" w:cs="Times New Roman"/>
          <w:sz w:val="24"/>
          <w:szCs w:val="24"/>
          <w:lang w:val="en-GB"/>
        </w:rPr>
        <w:t xml:space="preserve"> </w:t>
      </w:r>
      <w:r w:rsidR="001A6D06" w:rsidRPr="0076529B">
        <w:rPr>
          <w:rFonts w:ascii="Times New Roman" w:hAnsi="Times New Roman" w:cs="Times New Roman"/>
          <w:sz w:val="24"/>
          <w:szCs w:val="24"/>
          <w:lang w:val="en-GB"/>
        </w:rPr>
        <w:t>or vice versa</w:t>
      </w:r>
      <w:r w:rsidR="00142A72" w:rsidRPr="0076529B">
        <w:rPr>
          <w:rFonts w:ascii="Times New Roman" w:hAnsi="Times New Roman" w:cs="Times New Roman"/>
          <w:sz w:val="24"/>
          <w:szCs w:val="24"/>
          <w:lang w:val="en-GB"/>
        </w:rPr>
        <w:t>).</w:t>
      </w:r>
    </w:p>
    <w:p w14:paraId="51831D83" w14:textId="65016095" w:rsidR="00C7378E" w:rsidRPr="0076529B" w:rsidRDefault="001A6D06" w:rsidP="001B42A6">
      <w:pPr>
        <w:pStyle w:val="BodyText"/>
        <w:numPr>
          <w:ilvl w:val="1"/>
          <w:numId w:val="1"/>
        </w:numPr>
        <w:tabs>
          <w:tab w:val="left" w:pos="1168"/>
        </w:tabs>
        <w:spacing w:line="360" w:lineRule="auto"/>
        <w:ind w:left="1167"/>
        <w:rPr>
          <w:rFonts w:ascii="Times New Roman" w:hAnsi="Times New Roman" w:cs="Times New Roman"/>
          <w:sz w:val="24"/>
          <w:szCs w:val="24"/>
          <w:lang w:val="en-GB"/>
        </w:rPr>
      </w:pPr>
      <w:r w:rsidRPr="0076529B">
        <w:rPr>
          <w:rFonts w:ascii="Times New Roman" w:hAnsi="Times New Roman" w:cs="Times New Roman"/>
          <w:sz w:val="24"/>
          <w:szCs w:val="24"/>
          <w:lang w:val="en-GB"/>
        </w:rPr>
        <w:t>Exchanges can only be made with</w:t>
      </w:r>
      <w:r w:rsidRPr="0076529B">
        <w:rPr>
          <w:rFonts w:ascii="Roboto" w:hAnsi="Roboto"/>
          <w:color w:val="000000"/>
          <w:sz w:val="36"/>
          <w:szCs w:val="36"/>
          <w:shd w:val="clear" w:color="auto" w:fill="F5F5F5"/>
          <w:lang w:val="en-GB"/>
        </w:rPr>
        <w:t xml:space="preserve"> </w:t>
      </w:r>
      <w:r w:rsidR="00142A72" w:rsidRPr="0076529B">
        <w:rPr>
          <w:rFonts w:ascii="Times New Roman" w:hAnsi="Times New Roman" w:cs="Times New Roman"/>
          <w:sz w:val="24"/>
          <w:szCs w:val="24"/>
          <w:lang w:val="en-GB"/>
        </w:rPr>
        <w:t>Alexela (</w:t>
      </w:r>
      <w:proofErr w:type="spellStart"/>
      <w:r w:rsidR="00142A72" w:rsidRPr="0076529B">
        <w:rPr>
          <w:rFonts w:ascii="Times New Roman" w:hAnsi="Times New Roman" w:cs="Times New Roman"/>
          <w:sz w:val="24"/>
          <w:szCs w:val="24"/>
          <w:lang w:val="en-GB"/>
        </w:rPr>
        <w:t>Reola</w:t>
      </w:r>
      <w:proofErr w:type="spellEnd"/>
      <w:r w:rsidR="00142A72" w:rsidRPr="0076529B">
        <w:rPr>
          <w:rFonts w:ascii="Times New Roman" w:hAnsi="Times New Roman" w:cs="Times New Roman"/>
          <w:sz w:val="24"/>
          <w:szCs w:val="24"/>
          <w:lang w:val="en-GB"/>
        </w:rPr>
        <w:t xml:space="preserve"> </w:t>
      </w:r>
      <w:proofErr w:type="spellStart"/>
      <w:r w:rsidR="00142A72" w:rsidRPr="0076529B">
        <w:rPr>
          <w:rFonts w:ascii="Times New Roman" w:hAnsi="Times New Roman" w:cs="Times New Roman"/>
          <w:sz w:val="24"/>
          <w:szCs w:val="24"/>
          <w:lang w:val="en-GB"/>
        </w:rPr>
        <w:t>Gaas</w:t>
      </w:r>
      <w:proofErr w:type="spellEnd"/>
      <w:r w:rsidR="00142A72" w:rsidRPr="0076529B">
        <w:rPr>
          <w:rFonts w:ascii="Times New Roman" w:hAnsi="Times New Roman" w:cs="Times New Roman"/>
          <w:sz w:val="24"/>
          <w:szCs w:val="24"/>
          <w:lang w:val="en-GB"/>
        </w:rPr>
        <w:t xml:space="preserve">) </w:t>
      </w:r>
      <w:r w:rsidRPr="0076529B">
        <w:rPr>
          <w:rFonts w:ascii="Times New Roman" w:hAnsi="Times New Roman" w:cs="Times New Roman"/>
          <w:sz w:val="24"/>
          <w:szCs w:val="24"/>
          <w:lang w:val="en-GB"/>
        </w:rPr>
        <w:t>brand cylinders</w:t>
      </w:r>
      <w:r w:rsidR="00142A72" w:rsidRPr="0076529B">
        <w:rPr>
          <w:rFonts w:ascii="Times New Roman" w:hAnsi="Times New Roman" w:cs="Times New Roman"/>
          <w:sz w:val="24"/>
          <w:szCs w:val="24"/>
          <w:lang w:val="en-GB"/>
        </w:rPr>
        <w:t>.</w:t>
      </w:r>
    </w:p>
    <w:p w14:paraId="2E101763" w14:textId="0A9DA3DF" w:rsidR="00C7378E" w:rsidRPr="0076529B" w:rsidRDefault="001A6D06" w:rsidP="001B42A6">
      <w:pPr>
        <w:pStyle w:val="BodyText"/>
        <w:numPr>
          <w:ilvl w:val="1"/>
          <w:numId w:val="1"/>
        </w:numPr>
        <w:tabs>
          <w:tab w:val="left" w:pos="1168"/>
        </w:tabs>
        <w:spacing w:before="5" w:line="360" w:lineRule="auto"/>
        <w:ind w:left="1167" w:right="113"/>
        <w:rPr>
          <w:rFonts w:ascii="Times New Roman" w:hAnsi="Times New Roman" w:cs="Times New Roman"/>
          <w:sz w:val="24"/>
          <w:szCs w:val="24"/>
          <w:lang w:val="en-GB"/>
        </w:rPr>
      </w:pPr>
      <w:r w:rsidRPr="0076529B">
        <w:rPr>
          <w:rFonts w:ascii="Times New Roman" w:hAnsi="Times New Roman" w:cs="Times New Roman"/>
          <w:sz w:val="24"/>
          <w:szCs w:val="24"/>
          <w:lang w:val="en-GB"/>
        </w:rPr>
        <w:t>The returned cylinder must meet the requirements specified under “Requirements for returning/replacing cylinders“</w:t>
      </w:r>
      <w:r w:rsidR="00142A72" w:rsidRPr="0076529B">
        <w:rPr>
          <w:rFonts w:ascii="Times New Roman" w:hAnsi="Times New Roman" w:cs="Times New Roman"/>
          <w:sz w:val="24"/>
          <w:szCs w:val="24"/>
          <w:lang w:val="en-GB"/>
        </w:rPr>
        <w:t>.</w:t>
      </w:r>
    </w:p>
    <w:p w14:paraId="3A5E00EA" w14:textId="77777777" w:rsidR="00C7378E" w:rsidRPr="0076529B" w:rsidRDefault="00C7378E" w:rsidP="001B42A6">
      <w:pPr>
        <w:spacing w:before="2" w:line="360" w:lineRule="auto"/>
        <w:rPr>
          <w:rFonts w:ascii="Times New Roman" w:eastAsia="Arial" w:hAnsi="Times New Roman" w:cs="Times New Roman"/>
          <w:sz w:val="24"/>
          <w:szCs w:val="24"/>
          <w:lang w:val="en-GB"/>
        </w:rPr>
      </w:pPr>
    </w:p>
    <w:p w14:paraId="4355E394" w14:textId="4E61D874" w:rsidR="00C7378E" w:rsidRPr="0076529B" w:rsidRDefault="001A6D06" w:rsidP="001B42A6">
      <w:pPr>
        <w:pStyle w:val="BodyText"/>
        <w:numPr>
          <w:ilvl w:val="0"/>
          <w:numId w:val="1"/>
        </w:numPr>
        <w:tabs>
          <w:tab w:val="left" w:pos="820"/>
        </w:tabs>
        <w:spacing w:line="360" w:lineRule="auto"/>
        <w:ind w:left="820" w:right="108" w:hanging="361"/>
        <w:jc w:val="both"/>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We will also buy back empty cylinders if you no longer need them, and do not want to exchange them for another size. However, the buyback price will be half of the cylinder’s list price.  </w:t>
      </w:r>
    </w:p>
    <w:p w14:paraId="5108850C" w14:textId="698B4A45" w:rsidR="00C7378E" w:rsidRPr="0076529B" w:rsidRDefault="001A6D06" w:rsidP="001B42A6">
      <w:pPr>
        <w:pStyle w:val="BodyText"/>
        <w:numPr>
          <w:ilvl w:val="1"/>
          <w:numId w:val="1"/>
        </w:numPr>
        <w:tabs>
          <w:tab w:val="left" w:pos="1168"/>
        </w:tabs>
        <w:spacing w:line="360" w:lineRule="auto"/>
        <w:rPr>
          <w:rFonts w:ascii="Times New Roman" w:hAnsi="Times New Roman" w:cs="Times New Roman"/>
          <w:sz w:val="24"/>
          <w:szCs w:val="24"/>
          <w:lang w:val="en-GB"/>
        </w:rPr>
      </w:pPr>
      <w:r w:rsidRPr="0076529B">
        <w:rPr>
          <w:rFonts w:ascii="Times New Roman" w:hAnsi="Times New Roman" w:cs="Times New Roman"/>
          <w:sz w:val="24"/>
          <w:szCs w:val="24"/>
          <w:lang w:val="en-GB"/>
        </w:rPr>
        <w:t>Buybacks can only be made with Alexela (</w:t>
      </w:r>
      <w:proofErr w:type="spellStart"/>
      <w:r w:rsidRPr="0076529B">
        <w:rPr>
          <w:rFonts w:ascii="Times New Roman" w:hAnsi="Times New Roman" w:cs="Times New Roman"/>
          <w:sz w:val="24"/>
          <w:szCs w:val="24"/>
          <w:lang w:val="en-GB"/>
        </w:rPr>
        <w:t>Reola</w:t>
      </w:r>
      <w:proofErr w:type="spellEnd"/>
      <w:r w:rsidRPr="0076529B">
        <w:rPr>
          <w:rFonts w:ascii="Times New Roman" w:hAnsi="Times New Roman" w:cs="Times New Roman"/>
          <w:sz w:val="24"/>
          <w:szCs w:val="24"/>
          <w:lang w:val="en-GB"/>
        </w:rPr>
        <w:t xml:space="preserve"> </w:t>
      </w:r>
      <w:proofErr w:type="spellStart"/>
      <w:r w:rsidRPr="0076529B">
        <w:rPr>
          <w:rFonts w:ascii="Times New Roman" w:hAnsi="Times New Roman" w:cs="Times New Roman"/>
          <w:sz w:val="24"/>
          <w:szCs w:val="24"/>
          <w:lang w:val="en-GB"/>
        </w:rPr>
        <w:t>Gaas</w:t>
      </w:r>
      <w:proofErr w:type="spellEnd"/>
      <w:r w:rsidRPr="0076529B">
        <w:rPr>
          <w:rFonts w:ascii="Times New Roman" w:hAnsi="Times New Roman" w:cs="Times New Roman"/>
          <w:sz w:val="24"/>
          <w:szCs w:val="24"/>
          <w:lang w:val="en-GB"/>
        </w:rPr>
        <w:t xml:space="preserve">) brand cylinders </w:t>
      </w:r>
    </w:p>
    <w:p w14:paraId="4EE506DC" w14:textId="2F8BF0E7" w:rsidR="00C7378E" w:rsidRPr="0076529B" w:rsidRDefault="001148F1" w:rsidP="001B42A6">
      <w:pPr>
        <w:pStyle w:val="BodyText"/>
        <w:numPr>
          <w:ilvl w:val="1"/>
          <w:numId w:val="1"/>
        </w:numPr>
        <w:tabs>
          <w:tab w:val="left" w:pos="1168"/>
        </w:tabs>
        <w:spacing w:line="360" w:lineRule="auto"/>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Only half </w:t>
      </w:r>
      <w:r w:rsidR="00142A72" w:rsidRPr="0076529B">
        <w:rPr>
          <w:rFonts w:ascii="Times New Roman" w:hAnsi="Times New Roman" w:cs="Times New Roman"/>
          <w:sz w:val="24"/>
          <w:szCs w:val="24"/>
          <w:lang w:val="en-GB"/>
        </w:rPr>
        <w:t xml:space="preserve">(50%) </w:t>
      </w:r>
      <w:r w:rsidR="001A6D06" w:rsidRPr="0076529B">
        <w:rPr>
          <w:rFonts w:ascii="Times New Roman" w:hAnsi="Times New Roman" w:cs="Times New Roman"/>
          <w:sz w:val="24"/>
          <w:szCs w:val="24"/>
          <w:lang w:val="en-GB"/>
        </w:rPr>
        <w:t>of the price of a new cylinder</w:t>
      </w:r>
      <w:r w:rsidRPr="0076529B">
        <w:rPr>
          <w:rFonts w:ascii="Times New Roman" w:hAnsi="Times New Roman" w:cs="Times New Roman"/>
          <w:sz w:val="24"/>
          <w:szCs w:val="24"/>
          <w:lang w:val="en-GB"/>
        </w:rPr>
        <w:t xml:space="preserve"> will be paid when buying back cylinders</w:t>
      </w:r>
      <w:r w:rsidR="00142A72" w:rsidRPr="0076529B">
        <w:rPr>
          <w:rFonts w:ascii="Times New Roman" w:hAnsi="Times New Roman" w:cs="Times New Roman"/>
          <w:sz w:val="24"/>
          <w:szCs w:val="24"/>
          <w:lang w:val="en-GB"/>
        </w:rPr>
        <w:t>.</w:t>
      </w:r>
    </w:p>
    <w:p w14:paraId="47A4BE11" w14:textId="71AC0EF0" w:rsidR="00C7378E" w:rsidRPr="0076529B" w:rsidRDefault="001148F1" w:rsidP="001148F1">
      <w:pPr>
        <w:pStyle w:val="BodyText"/>
        <w:numPr>
          <w:ilvl w:val="1"/>
          <w:numId w:val="1"/>
        </w:numPr>
        <w:tabs>
          <w:tab w:val="left" w:pos="1168"/>
        </w:tabs>
        <w:spacing w:before="5" w:line="360" w:lineRule="auto"/>
        <w:ind w:left="1167" w:right="113"/>
        <w:rPr>
          <w:rFonts w:ascii="Times New Roman" w:hAnsi="Times New Roman" w:cs="Times New Roman"/>
          <w:sz w:val="24"/>
          <w:szCs w:val="24"/>
          <w:lang w:val="en-GB"/>
        </w:rPr>
      </w:pPr>
      <w:r w:rsidRPr="0076529B">
        <w:rPr>
          <w:rFonts w:ascii="Times New Roman" w:hAnsi="Times New Roman" w:cs="Times New Roman"/>
          <w:sz w:val="24"/>
          <w:szCs w:val="24"/>
          <w:lang w:val="en-GB"/>
        </w:rPr>
        <w:t>The returned cylinder must meet the requirements specified under “Requirements for returning/replacing cylinders“.</w:t>
      </w:r>
    </w:p>
    <w:p w14:paraId="70C607C4" w14:textId="77777777" w:rsidR="001148F1" w:rsidRPr="0076529B" w:rsidRDefault="001148F1" w:rsidP="001148F1">
      <w:pPr>
        <w:pStyle w:val="BodyText"/>
        <w:tabs>
          <w:tab w:val="left" w:pos="1168"/>
        </w:tabs>
        <w:spacing w:before="5" w:line="360" w:lineRule="auto"/>
        <w:ind w:left="1167" w:right="113" w:firstLine="0"/>
        <w:rPr>
          <w:rFonts w:ascii="Times New Roman" w:hAnsi="Times New Roman" w:cs="Times New Roman"/>
          <w:sz w:val="24"/>
          <w:szCs w:val="24"/>
          <w:lang w:val="en-GB"/>
        </w:rPr>
      </w:pPr>
    </w:p>
    <w:p w14:paraId="161C61FA" w14:textId="49A37A32" w:rsidR="00C7378E" w:rsidRPr="0076529B" w:rsidRDefault="001148F1" w:rsidP="001B42A6">
      <w:pPr>
        <w:pStyle w:val="BodyText"/>
        <w:numPr>
          <w:ilvl w:val="0"/>
          <w:numId w:val="1"/>
        </w:numPr>
        <w:tabs>
          <w:tab w:val="left" w:pos="820"/>
        </w:tabs>
        <w:spacing w:line="360" w:lineRule="auto"/>
        <w:ind w:left="820" w:right="106"/>
        <w:jc w:val="both"/>
        <w:rPr>
          <w:rFonts w:ascii="Times New Roman" w:hAnsi="Times New Roman" w:cs="Times New Roman"/>
          <w:sz w:val="24"/>
          <w:szCs w:val="24"/>
          <w:lang w:val="en-GB"/>
        </w:rPr>
      </w:pPr>
      <w:r w:rsidRPr="0076529B">
        <w:rPr>
          <w:rFonts w:ascii="Times New Roman" w:hAnsi="Times New Roman" w:cs="Times New Roman"/>
          <w:sz w:val="24"/>
          <w:szCs w:val="24"/>
          <w:lang w:val="en-GB"/>
        </w:rPr>
        <w:t>Alexela accepts old propane and propane-butane cylinders (including unusable, non-compliant, broken cylinders, those of competitors and the old Russian red cylinder) free of charge,</w:t>
      </w:r>
      <w:r w:rsidR="00142A72" w:rsidRPr="0076529B">
        <w:rPr>
          <w:rFonts w:ascii="Times New Roman" w:hAnsi="Times New Roman" w:cs="Times New Roman"/>
          <w:sz w:val="24"/>
          <w:szCs w:val="24"/>
          <w:lang w:val="en-GB"/>
        </w:rPr>
        <w:t xml:space="preserve"> </w:t>
      </w:r>
      <w:r w:rsidRPr="0076529B">
        <w:rPr>
          <w:rFonts w:ascii="Times New Roman" w:hAnsi="Times New Roman" w:cs="Times New Roman"/>
          <w:sz w:val="24"/>
          <w:szCs w:val="24"/>
          <w:lang w:val="en-GB"/>
        </w:rPr>
        <w:t>if there is no possibility of di</w:t>
      </w:r>
      <w:r w:rsidR="00766175">
        <w:rPr>
          <w:rFonts w:ascii="Times New Roman" w:hAnsi="Times New Roman" w:cs="Times New Roman"/>
          <w:sz w:val="24"/>
          <w:szCs w:val="24"/>
          <w:lang w:val="en-GB"/>
        </w:rPr>
        <w:t>s</w:t>
      </w:r>
      <w:r w:rsidRPr="0076529B">
        <w:rPr>
          <w:rFonts w:ascii="Times New Roman" w:hAnsi="Times New Roman" w:cs="Times New Roman"/>
          <w:sz w:val="24"/>
          <w:szCs w:val="24"/>
          <w:lang w:val="en-GB"/>
        </w:rPr>
        <w:t>posing them elsewhere. But only if there is sufficient space in the cylinder cabinet of the service station, where they can be stored until being hauled away.</w:t>
      </w:r>
      <w:r w:rsidRPr="0076529B">
        <w:rPr>
          <w:rStyle w:val="jlqj4b"/>
          <w:rFonts w:ascii="Roboto" w:hAnsi="Roboto"/>
          <w:color w:val="000000"/>
          <w:sz w:val="27"/>
          <w:szCs w:val="27"/>
          <w:shd w:val="clear" w:color="auto" w:fill="F5F5F5"/>
          <w:lang w:val="en-GB"/>
        </w:rPr>
        <w:t xml:space="preserve"> </w:t>
      </w:r>
    </w:p>
    <w:p w14:paraId="59E77874" w14:textId="71841460" w:rsidR="00C7378E" w:rsidRPr="0076529B" w:rsidRDefault="001148F1" w:rsidP="001B42A6">
      <w:pPr>
        <w:pStyle w:val="BodyText"/>
        <w:numPr>
          <w:ilvl w:val="0"/>
          <w:numId w:val="1"/>
        </w:numPr>
        <w:tabs>
          <w:tab w:val="left" w:pos="820"/>
        </w:tabs>
        <w:spacing w:before="9" w:line="360" w:lineRule="auto"/>
        <w:ind w:left="820" w:right="110"/>
        <w:jc w:val="both"/>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Alexela does not accept medical/industrial gas cylinders </w:t>
      </w:r>
      <w:r w:rsidR="00142A72" w:rsidRPr="0076529B">
        <w:rPr>
          <w:rFonts w:ascii="Times New Roman" w:hAnsi="Times New Roman" w:cs="Times New Roman"/>
          <w:sz w:val="24"/>
          <w:szCs w:val="24"/>
          <w:lang w:val="en-GB"/>
        </w:rPr>
        <w:t>(</w:t>
      </w:r>
      <w:r w:rsidRPr="0076529B">
        <w:rPr>
          <w:rFonts w:ascii="Times New Roman" w:hAnsi="Times New Roman" w:cs="Times New Roman"/>
          <w:sz w:val="24"/>
          <w:szCs w:val="24"/>
          <w:lang w:val="en-GB"/>
        </w:rPr>
        <w:t>e.g., acetylene, oxygen, nitrogen etc</w:t>
      </w:r>
      <w:r w:rsidR="00142A72" w:rsidRPr="0076529B">
        <w:rPr>
          <w:rFonts w:ascii="Times New Roman" w:hAnsi="Times New Roman" w:cs="Times New Roman"/>
          <w:sz w:val="24"/>
          <w:szCs w:val="24"/>
          <w:lang w:val="en-GB"/>
        </w:rPr>
        <w:t>.)</w:t>
      </w:r>
      <w:r w:rsidR="00ED280F" w:rsidRPr="0076529B">
        <w:rPr>
          <w:rFonts w:ascii="Times New Roman" w:hAnsi="Times New Roman" w:cs="Times New Roman"/>
          <w:sz w:val="24"/>
          <w:szCs w:val="24"/>
          <w:lang w:val="en-GB"/>
        </w:rPr>
        <w:t>.</w:t>
      </w:r>
    </w:p>
    <w:p w14:paraId="2004E2AB" w14:textId="77777777" w:rsidR="00C7378E" w:rsidRPr="0076529B" w:rsidRDefault="00C7378E" w:rsidP="001B42A6">
      <w:pPr>
        <w:spacing w:line="360" w:lineRule="auto"/>
        <w:rPr>
          <w:rFonts w:ascii="Times New Roman" w:eastAsia="Arial" w:hAnsi="Times New Roman" w:cs="Times New Roman"/>
          <w:sz w:val="24"/>
          <w:szCs w:val="24"/>
          <w:lang w:val="en-GB"/>
        </w:rPr>
      </w:pPr>
    </w:p>
    <w:p w14:paraId="76787C81" w14:textId="77777777" w:rsidR="00C7378E" w:rsidRPr="0076529B" w:rsidRDefault="00C7378E" w:rsidP="001B42A6">
      <w:pPr>
        <w:spacing w:before="7" w:line="360" w:lineRule="auto"/>
        <w:rPr>
          <w:rFonts w:ascii="Times New Roman" w:eastAsia="Arial" w:hAnsi="Times New Roman" w:cs="Times New Roman"/>
          <w:sz w:val="24"/>
          <w:szCs w:val="24"/>
          <w:lang w:val="en-GB"/>
        </w:rPr>
      </w:pPr>
    </w:p>
    <w:p w14:paraId="074D5E86" w14:textId="621CC6C5" w:rsidR="00C7378E" w:rsidRPr="0076529B" w:rsidRDefault="00ED280F" w:rsidP="001B42A6">
      <w:pPr>
        <w:pStyle w:val="Heading1"/>
        <w:spacing w:line="360" w:lineRule="auto"/>
        <w:rPr>
          <w:rFonts w:ascii="Times New Roman" w:hAnsi="Times New Roman" w:cs="Times New Roman"/>
          <w:sz w:val="24"/>
          <w:szCs w:val="24"/>
          <w:u w:val="thick" w:color="000000"/>
          <w:lang w:val="en-GB"/>
        </w:rPr>
      </w:pPr>
      <w:r w:rsidRPr="0076529B">
        <w:rPr>
          <w:rFonts w:ascii="Times New Roman" w:hAnsi="Times New Roman" w:cs="Times New Roman"/>
          <w:sz w:val="24"/>
          <w:szCs w:val="24"/>
          <w:u w:val="thick" w:color="000000"/>
          <w:lang w:val="en-GB"/>
        </w:rPr>
        <w:t>Safety requirements for cylinders</w:t>
      </w:r>
      <w:r w:rsidR="00142A72" w:rsidRPr="0076529B">
        <w:rPr>
          <w:rFonts w:ascii="Times New Roman" w:hAnsi="Times New Roman" w:cs="Times New Roman"/>
          <w:sz w:val="24"/>
          <w:szCs w:val="24"/>
          <w:u w:val="thick" w:color="000000"/>
          <w:lang w:val="en-GB"/>
        </w:rPr>
        <w:t>:</w:t>
      </w:r>
    </w:p>
    <w:p w14:paraId="3E2FDF52" w14:textId="0C50FFF0" w:rsidR="00C7378E" w:rsidRPr="0076529B" w:rsidRDefault="00ED280F" w:rsidP="001B42A6">
      <w:pPr>
        <w:pStyle w:val="BodyText"/>
        <w:numPr>
          <w:ilvl w:val="0"/>
          <w:numId w:val="1"/>
        </w:numPr>
        <w:tabs>
          <w:tab w:val="left" w:pos="820"/>
        </w:tabs>
        <w:spacing w:before="60" w:line="360" w:lineRule="auto"/>
        <w:ind w:left="820"/>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The </w:t>
      </w:r>
      <w:r w:rsidR="00766175" w:rsidRPr="0076529B">
        <w:rPr>
          <w:rFonts w:ascii="Times New Roman" w:hAnsi="Times New Roman" w:cs="Times New Roman"/>
          <w:sz w:val="24"/>
          <w:szCs w:val="24"/>
          <w:lang w:val="en-GB"/>
        </w:rPr>
        <w:t>refuelling</w:t>
      </w:r>
      <w:r w:rsidRPr="0076529B">
        <w:rPr>
          <w:rFonts w:ascii="Times New Roman" w:hAnsi="Times New Roman" w:cs="Times New Roman"/>
          <w:sz w:val="24"/>
          <w:szCs w:val="24"/>
          <w:lang w:val="en-GB"/>
        </w:rPr>
        <w:t xml:space="preserve"> of cylinders and containers is strictly prohibited at Alexela gas stations</w:t>
      </w:r>
      <w:r w:rsidR="00142A72" w:rsidRPr="0076529B">
        <w:rPr>
          <w:rFonts w:ascii="Times New Roman" w:hAnsi="Times New Roman" w:cs="Times New Roman"/>
          <w:sz w:val="24"/>
          <w:szCs w:val="24"/>
          <w:lang w:val="en-GB"/>
        </w:rPr>
        <w:t>.</w:t>
      </w:r>
    </w:p>
    <w:p w14:paraId="4D971FCF" w14:textId="5EFB7E92" w:rsidR="00C7378E" w:rsidRPr="0076529B" w:rsidRDefault="00ED280F" w:rsidP="001B42A6">
      <w:pPr>
        <w:pStyle w:val="BodyText"/>
        <w:numPr>
          <w:ilvl w:val="0"/>
          <w:numId w:val="1"/>
        </w:numPr>
        <w:tabs>
          <w:tab w:val="left" w:pos="820"/>
        </w:tabs>
        <w:spacing w:before="56" w:line="360" w:lineRule="auto"/>
        <w:ind w:left="820" w:right="109"/>
        <w:jc w:val="both"/>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Cylinders must be kept upright, as liquefied gas can leak from a cylinder if it is placed on its side, and if it changes to a gaseous state, it can become a serious hazard. </w:t>
      </w:r>
    </w:p>
    <w:p w14:paraId="39AC2BEE" w14:textId="63EF4C5A" w:rsidR="00C7378E" w:rsidRPr="0076529B" w:rsidRDefault="00ED280F" w:rsidP="001B42A6">
      <w:pPr>
        <w:pStyle w:val="BodyText"/>
        <w:numPr>
          <w:ilvl w:val="0"/>
          <w:numId w:val="1"/>
        </w:numPr>
        <w:tabs>
          <w:tab w:val="left" w:pos="821"/>
        </w:tabs>
        <w:spacing w:before="59" w:line="360" w:lineRule="auto"/>
        <w:ind w:left="820"/>
        <w:rPr>
          <w:rFonts w:ascii="Times New Roman" w:hAnsi="Times New Roman" w:cs="Times New Roman"/>
          <w:sz w:val="24"/>
          <w:szCs w:val="24"/>
          <w:lang w:val="en-GB"/>
        </w:rPr>
      </w:pPr>
      <w:r w:rsidRPr="0076529B">
        <w:rPr>
          <w:rFonts w:ascii="Times New Roman" w:hAnsi="Times New Roman" w:cs="Times New Roman"/>
          <w:sz w:val="24"/>
          <w:szCs w:val="24"/>
          <w:lang w:val="en-GB"/>
        </w:rPr>
        <w:t>The LPG cylinder must be kept in a place where the temperature does not rise above +40°C</w:t>
      </w:r>
      <w:r w:rsidR="00142A72" w:rsidRPr="0076529B">
        <w:rPr>
          <w:rFonts w:ascii="Times New Roman" w:hAnsi="Times New Roman" w:cs="Times New Roman"/>
          <w:sz w:val="24"/>
          <w:szCs w:val="24"/>
          <w:lang w:val="en-GB"/>
        </w:rPr>
        <w:t>.</w:t>
      </w:r>
    </w:p>
    <w:p w14:paraId="1D1E1A3C" w14:textId="1C05589D" w:rsidR="00C7378E" w:rsidRPr="0076529B" w:rsidRDefault="00ED280F" w:rsidP="001B42A6">
      <w:pPr>
        <w:pStyle w:val="BodyText"/>
        <w:numPr>
          <w:ilvl w:val="0"/>
          <w:numId w:val="1"/>
        </w:numPr>
        <w:tabs>
          <w:tab w:val="left" w:pos="821"/>
        </w:tabs>
        <w:spacing w:before="53" w:line="360" w:lineRule="auto"/>
        <w:ind w:left="820" w:right="108"/>
        <w:jc w:val="both"/>
        <w:rPr>
          <w:rFonts w:ascii="Times New Roman" w:hAnsi="Times New Roman" w:cs="Times New Roman"/>
          <w:sz w:val="24"/>
          <w:szCs w:val="24"/>
          <w:lang w:val="en-GB"/>
        </w:rPr>
      </w:pPr>
      <w:r w:rsidRPr="0076529B">
        <w:rPr>
          <w:rFonts w:ascii="Times New Roman" w:hAnsi="Times New Roman" w:cs="Times New Roman"/>
          <w:sz w:val="24"/>
          <w:szCs w:val="24"/>
          <w:lang w:val="en-GB"/>
        </w:rPr>
        <w:t>It is prohibited to repair the cylinder or its valve,</w:t>
      </w:r>
      <w:r w:rsidR="00142A72" w:rsidRPr="0076529B">
        <w:rPr>
          <w:rFonts w:ascii="Times New Roman" w:hAnsi="Times New Roman" w:cs="Times New Roman"/>
          <w:sz w:val="24"/>
          <w:szCs w:val="24"/>
          <w:lang w:val="en-GB"/>
        </w:rPr>
        <w:t xml:space="preserve"> </w:t>
      </w:r>
      <w:r w:rsidR="00222E82" w:rsidRPr="0076529B">
        <w:rPr>
          <w:rFonts w:ascii="Times New Roman" w:hAnsi="Times New Roman" w:cs="Times New Roman"/>
          <w:sz w:val="24"/>
          <w:szCs w:val="24"/>
          <w:lang w:val="en-GB"/>
        </w:rPr>
        <w:t xml:space="preserve">to look for a gas leak with a flame or leave a leaking cylinder indoors. </w:t>
      </w:r>
    </w:p>
    <w:p w14:paraId="2AB91090" w14:textId="70DF17E9" w:rsidR="00C7378E" w:rsidRPr="0076529B" w:rsidRDefault="00222E82" w:rsidP="001B42A6">
      <w:pPr>
        <w:pStyle w:val="BodyText"/>
        <w:numPr>
          <w:ilvl w:val="0"/>
          <w:numId w:val="1"/>
        </w:numPr>
        <w:tabs>
          <w:tab w:val="left" w:pos="820"/>
        </w:tabs>
        <w:spacing w:before="67" w:line="360" w:lineRule="auto"/>
        <w:ind w:left="820" w:right="108"/>
        <w:jc w:val="both"/>
        <w:rPr>
          <w:rFonts w:ascii="Times New Roman" w:hAnsi="Times New Roman" w:cs="Times New Roman"/>
          <w:sz w:val="24"/>
          <w:szCs w:val="24"/>
          <w:lang w:val="en-GB"/>
        </w:rPr>
      </w:pPr>
      <w:r w:rsidRPr="0076529B">
        <w:rPr>
          <w:rFonts w:ascii="Times New Roman" w:hAnsi="Times New Roman" w:cs="Times New Roman"/>
          <w:sz w:val="24"/>
          <w:szCs w:val="24"/>
          <w:lang w:val="en-GB"/>
        </w:rPr>
        <w:t xml:space="preserve">When transporting the cylinder, make sure the valve is closed and capped, and that the cylinder is always in an upright position and fixed to prevent it from rolling. The </w:t>
      </w:r>
      <w:r w:rsidRPr="0076529B">
        <w:rPr>
          <w:rFonts w:ascii="Times New Roman" w:hAnsi="Times New Roman" w:cs="Times New Roman"/>
          <w:sz w:val="24"/>
          <w:szCs w:val="24"/>
          <w:lang w:val="en-GB"/>
        </w:rPr>
        <w:lastRenderedPageBreak/>
        <w:t xml:space="preserve">maintenance and repair of gas equipment may only be performed by specialists working for company that are licensed to work on gas equipment. </w:t>
      </w:r>
    </w:p>
    <w:p w14:paraId="55A178A4" w14:textId="77777777" w:rsidR="00222E82" w:rsidRPr="0076529B" w:rsidRDefault="00222E82" w:rsidP="001B42A6">
      <w:pPr>
        <w:spacing w:line="360" w:lineRule="auto"/>
        <w:rPr>
          <w:rFonts w:ascii="Times New Roman" w:eastAsia="Arial" w:hAnsi="Times New Roman" w:cs="Times New Roman"/>
          <w:sz w:val="24"/>
          <w:szCs w:val="24"/>
          <w:lang w:val="en-GB"/>
        </w:rPr>
      </w:pPr>
    </w:p>
    <w:p w14:paraId="2C3D4FEA" w14:textId="09928914" w:rsidR="00C7378E" w:rsidRPr="0076529B" w:rsidRDefault="00222E82" w:rsidP="001B42A6">
      <w:pPr>
        <w:spacing w:line="360" w:lineRule="auto"/>
        <w:rPr>
          <w:rFonts w:ascii="Times New Roman" w:eastAsia="Arial" w:hAnsi="Times New Roman" w:cs="Times New Roman"/>
          <w:sz w:val="24"/>
          <w:szCs w:val="24"/>
          <w:lang w:val="en-GB"/>
        </w:rPr>
      </w:pPr>
      <w:r w:rsidRPr="0076529B">
        <w:rPr>
          <w:rFonts w:ascii="Times New Roman" w:eastAsia="Arial" w:hAnsi="Times New Roman" w:cs="Times New Roman"/>
          <w:sz w:val="24"/>
          <w:szCs w:val="24"/>
          <w:lang w:val="en-GB"/>
        </w:rPr>
        <w:t>Failure to follow these instructions could result in damage to people as well as property (risk of poisoning, explosion and frostbite).</w:t>
      </w:r>
    </w:p>
    <w:p w14:paraId="472F8F9C" w14:textId="77777777" w:rsidR="00C7378E" w:rsidRPr="0076529B" w:rsidRDefault="00C7378E" w:rsidP="001B42A6">
      <w:pPr>
        <w:spacing w:before="3" w:line="360" w:lineRule="auto"/>
        <w:rPr>
          <w:rFonts w:ascii="Times New Roman" w:eastAsia="Arial" w:hAnsi="Times New Roman" w:cs="Times New Roman"/>
          <w:sz w:val="24"/>
          <w:szCs w:val="24"/>
          <w:lang w:val="en-GB"/>
        </w:rPr>
      </w:pPr>
    </w:p>
    <w:p w14:paraId="06A53814" w14:textId="7C6FC926" w:rsidR="00C7378E" w:rsidRPr="0076529B" w:rsidRDefault="00222E82" w:rsidP="001B42A6">
      <w:pPr>
        <w:pStyle w:val="Heading1"/>
        <w:spacing w:line="360" w:lineRule="auto"/>
        <w:rPr>
          <w:rFonts w:ascii="Times New Roman" w:hAnsi="Times New Roman" w:cs="Times New Roman"/>
          <w:b w:val="0"/>
          <w:bCs w:val="0"/>
          <w:sz w:val="24"/>
          <w:szCs w:val="24"/>
          <w:u w:val="none"/>
          <w:lang w:val="en-GB"/>
        </w:rPr>
      </w:pPr>
      <w:r w:rsidRPr="0076529B">
        <w:rPr>
          <w:rFonts w:ascii="Times New Roman" w:hAnsi="Times New Roman" w:cs="Times New Roman"/>
          <w:sz w:val="24"/>
          <w:szCs w:val="24"/>
          <w:u w:val="thick" w:color="000000"/>
          <w:lang w:val="en-GB"/>
        </w:rPr>
        <w:t>Safety requirements for the use of the cylinder</w:t>
      </w:r>
      <w:r w:rsidR="00142A72" w:rsidRPr="0076529B">
        <w:rPr>
          <w:rFonts w:ascii="Times New Roman" w:hAnsi="Times New Roman" w:cs="Times New Roman"/>
          <w:sz w:val="24"/>
          <w:szCs w:val="24"/>
          <w:u w:val="thick" w:color="000000"/>
          <w:lang w:val="en-GB"/>
        </w:rPr>
        <w:t>:</w:t>
      </w:r>
    </w:p>
    <w:p w14:paraId="0B651A08" w14:textId="49A79B1C" w:rsidR="00C7378E" w:rsidRPr="0076529B" w:rsidRDefault="00222E82" w:rsidP="001B42A6">
      <w:pPr>
        <w:pStyle w:val="BodyText"/>
        <w:spacing w:line="360" w:lineRule="auto"/>
        <w:ind w:left="100" w:right="113" w:firstLine="0"/>
        <w:rPr>
          <w:rFonts w:ascii="Times New Roman" w:hAnsi="Times New Roman" w:cs="Times New Roman"/>
          <w:sz w:val="24"/>
          <w:szCs w:val="24"/>
          <w:lang w:val="en-GB"/>
        </w:rPr>
      </w:pPr>
      <w:r w:rsidRPr="0076529B">
        <w:rPr>
          <w:rFonts w:ascii="Times New Roman" w:hAnsi="Times New Roman" w:cs="Times New Roman"/>
          <w:b/>
          <w:sz w:val="24"/>
          <w:szCs w:val="24"/>
          <w:lang w:val="en-GB"/>
        </w:rPr>
        <w:t>When igniting the flame,</w:t>
      </w:r>
      <w:r w:rsidRPr="0076529B">
        <w:rPr>
          <w:lang w:val="en-GB"/>
        </w:rPr>
        <w:t xml:space="preserve"> </w:t>
      </w:r>
      <w:r w:rsidRPr="0076529B">
        <w:rPr>
          <w:rFonts w:ascii="Times New Roman" w:hAnsi="Times New Roman" w:cs="Times New Roman"/>
          <w:bCs/>
          <w:sz w:val="24"/>
          <w:szCs w:val="24"/>
          <w:lang w:val="en-GB"/>
        </w:rPr>
        <w:t>open the cylinder valve</w:t>
      </w:r>
      <w:r w:rsidR="00142A72" w:rsidRPr="0076529B">
        <w:rPr>
          <w:rFonts w:ascii="Times New Roman" w:hAnsi="Times New Roman" w:cs="Times New Roman"/>
          <w:sz w:val="24"/>
          <w:szCs w:val="24"/>
          <w:lang w:val="en-GB"/>
        </w:rPr>
        <w:t xml:space="preserve">. </w:t>
      </w:r>
      <w:r w:rsidRPr="0076529B">
        <w:rPr>
          <w:rFonts w:ascii="Times New Roman" w:hAnsi="Times New Roman" w:cs="Times New Roman"/>
          <w:sz w:val="24"/>
          <w:szCs w:val="24"/>
          <w:lang w:val="en-GB"/>
        </w:rPr>
        <w:t>If the gas appliance (grill, stove, heater, etc.) does not have a built-in ignition system, ignite the burner with a match or a special igniter.</w:t>
      </w:r>
    </w:p>
    <w:p w14:paraId="40A45250" w14:textId="2453E90B" w:rsidR="00C7378E" w:rsidRPr="0076529B" w:rsidRDefault="00222E82" w:rsidP="001B42A6">
      <w:pPr>
        <w:pStyle w:val="BodyText"/>
        <w:spacing w:line="360" w:lineRule="auto"/>
        <w:ind w:left="100" w:right="113" w:firstLine="0"/>
        <w:rPr>
          <w:rFonts w:ascii="Times New Roman" w:hAnsi="Times New Roman" w:cs="Times New Roman"/>
          <w:sz w:val="24"/>
          <w:szCs w:val="24"/>
          <w:lang w:val="en-GB"/>
        </w:rPr>
      </w:pPr>
      <w:r w:rsidRPr="0076529B">
        <w:rPr>
          <w:rFonts w:ascii="Times New Roman" w:hAnsi="Times New Roman" w:cs="Times New Roman"/>
          <w:b/>
          <w:sz w:val="24"/>
          <w:szCs w:val="24"/>
          <w:lang w:val="en-GB"/>
        </w:rPr>
        <w:t>When extinguishing the flame</w:t>
      </w:r>
      <w:r w:rsidRPr="0076529B">
        <w:rPr>
          <w:rFonts w:ascii="Times New Roman" w:hAnsi="Times New Roman" w:cs="Times New Roman"/>
          <w:sz w:val="24"/>
          <w:szCs w:val="24"/>
          <w:lang w:val="en-GB"/>
        </w:rPr>
        <w:t>, first turn off the gas</w:t>
      </w:r>
      <w:r w:rsidR="002B4052" w:rsidRPr="0076529B">
        <w:rPr>
          <w:rFonts w:ascii="Times New Roman" w:hAnsi="Times New Roman" w:cs="Times New Roman"/>
          <w:sz w:val="24"/>
          <w:szCs w:val="24"/>
          <w:lang w:val="en-GB"/>
        </w:rPr>
        <w:t xml:space="preserve"> tap</w:t>
      </w:r>
      <w:r w:rsidR="00142A72" w:rsidRPr="0076529B">
        <w:rPr>
          <w:rFonts w:ascii="Times New Roman" w:hAnsi="Times New Roman" w:cs="Times New Roman"/>
          <w:sz w:val="24"/>
          <w:szCs w:val="24"/>
          <w:lang w:val="en-GB"/>
        </w:rPr>
        <w:t xml:space="preserve">. </w:t>
      </w:r>
      <w:r w:rsidRPr="0076529B">
        <w:rPr>
          <w:rFonts w:ascii="Times New Roman" w:hAnsi="Times New Roman" w:cs="Times New Roman"/>
          <w:sz w:val="24"/>
          <w:szCs w:val="24"/>
          <w:lang w:val="en-GB"/>
        </w:rPr>
        <w:t>If you d</w:t>
      </w:r>
      <w:r w:rsidR="002B4052" w:rsidRPr="0076529B">
        <w:rPr>
          <w:rFonts w:ascii="Times New Roman" w:hAnsi="Times New Roman" w:cs="Times New Roman"/>
          <w:sz w:val="24"/>
          <w:szCs w:val="24"/>
          <w:lang w:val="en-GB"/>
        </w:rPr>
        <w:t>o</w:t>
      </w:r>
      <w:r w:rsidRPr="0076529B">
        <w:rPr>
          <w:rFonts w:ascii="Times New Roman" w:hAnsi="Times New Roman" w:cs="Times New Roman"/>
          <w:sz w:val="24"/>
          <w:szCs w:val="24"/>
          <w:lang w:val="en-GB"/>
        </w:rPr>
        <w:t>n</w:t>
      </w:r>
      <w:r w:rsidR="002B4052" w:rsidRPr="0076529B">
        <w:rPr>
          <w:rFonts w:ascii="Times New Roman" w:hAnsi="Times New Roman" w:cs="Times New Roman"/>
          <w:sz w:val="24"/>
          <w:szCs w:val="24"/>
          <w:lang w:val="en-GB"/>
        </w:rPr>
        <w:t>’</w:t>
      </w:r>
      <w:r w:rsidRPr="0076529B">
        <w:rPr>
          <w:rFonts w:ascii="Times New Roman" w:hAnsi="Times New Roman" w:cs="Times New Roman"/>
          <w:sz w:val="24"/>
          <w:szCs w:val="24"/>
          <w:lang w:val="en-GB"/>
        </w:rPr>
        <w:t xml:space="preserve">t plan to use the gas appliance for </w:t>
      </w:r>
      <w:r w:rsidR="00766175" w:rsidRPr="0076529B">
        <w:rPr>
          <w:rFonts w:ascii="Times New Roman" w:hAnsi="Times New Roman" w:cs="Times New Roman"/>
          <w:sz w:val="24"/>
          <w:szCs w:val="24"/>
          <w:lang w:val="en-GB"/>
        </w:rPr>
        <w:t>a while</w:t>
      </w:r>
      <w:r w:rsidRPr="0076529B">
        <w:rPr>
          <w:rFonts w:ascii="Times New Roman" w:hAnsi="Times New Roman" w:cs="Times New Roman"/>
          <w:sz w:val="24"/>
          <w:szCs w:val="24"/>
          <w:lang w:val="en-GB"/>
        </w:rPr>
        <w:t>, it is better to close the cylinder valve as well. When the valve is closed, the flame in the gas appliance should go out. If it does not,</w:t>
      </w:r>
      <w:r w:rsidR="002B4052" w:rsidRPr="0076529B">
        <w:rPr>
          <w:rFonts w:ascii="Times New Roman" w:hAnsi="Times New Roman" w:cs="Times New Roman"/>
          <w:sz w:val="24"/>
          <w:szCs w:val="24"/>
          <w:lang w:val="en-GB"/>
        </w:rPr>
        <w:t xml:space="preserve"> immediately close the gas tap and call a specialist from a licensed gas company.</w:t>
      </w:r>
    </w:p>
    <w:p w14:paraId="7AF6A3BF" w14:textId="77777777" w:rsidR="00C7378E" w:rsidRPr="0076529B" w:rsidRDefault="00C7378E" w:rsidP="001B42A6">
      <w:pPr>
        <w:spacing w:line="360" w:lineRule="auto"/>
        <w:rPr>
          <w:rFonts w:ascii="Times New Roman" w:eastAsia="Arial" w:hAnsi="Times New Roman" w:cs="Times New Roman"/>
          <w:sz w:val="24"/>
          <w:szCs w:val="24"/>
          <w:lang w:val="en-GB"/>
        </w:rPr>
      </w:pPr>
    </w:p>
    <w:p w14:paraId="62F4CAAC" w14:textId="2F7052C5" w:rsidR="00C7378E" w:rsidRPr="0076529B" w:rsidRDefault="00B5127C" w:rsidP="001B42A6">
      <w:pPr>
        <w:pStyle w:val="Heading1"/>
        <w:spacing w:before="161" w:line="360" w:lineRule="auto"/>
        <w:rPr>
          <w:rFonts w:ascii="Times New Roman" w:hAnsi="Times New Roman" w:cs="Times New Roman"/>
          <w:b w:val="0"/>
          <w:bCs w:val="0"/>
          <w:sz w:val="24"/>
          <w:szCs w:val="24"/>
          <w:u w:val="none"/>
          <w:lang w:val="en-GB"/>
        </w:rPr>
      </w:pPr>
      <w:r w:rsidRPr="0076529B">
        <w:rPr>
          <w:rFonts w:ascii="Times New Roman" w:hAnsi="Times New Roman" w:cs="Times New Roman"/>
          <w:sz w:val="24"/>
          <w:szCs w:val="24"/>
          <w:u w:val="none"/>
          <w:lang w:val="en-GB"/>
        </w:rPr>
        <w:t>Customer service</w:t>
      </w:r>
      <w:r w:rsidR="00142A72" w:rsidRPr="0076529B">
        <w:rPr>
          <w:rFonts w:ascii="Times New Roman" w:hAnsi="Times New Roman" w:cs="Times New Roman"/>
          <w:sz w:val="24"/>
          <w:szCs w:val="24"/>
          <w:u w:val="none"/>
          <w:lang w:val="en-GB"/>
        </w:rPr>
        <w:t>:</w:t>
      </w:r>
    </w:p>
    <w:p w14:paraId="64102517" w14:textId="35F8A256" w:rsidR="00C7378E" w:rsidRPr="0076529B" w:rsidRDefault="00B5127C" w:rsidP="001B42A6">
      <w:pPr>
        <w:pStyle w:val="BodyText"/>
        <w:spacing w:line="360" w:lineRule="auto"/>
        <w:ind w:left="100" w:firstLine="0"/>
        <w:rPr>
          <w:rFonts w:ascii="Times New Roman" w:hAnsi="Times New Roman" w:cs="Times New Roman"/>
          <w:sz w:val="24"/>
          <w:szCs w:val="24"/>
          <w:lang w:val="en-GB"/>
        </w:rPr>
      </w:pPr>
      <w:r w:rsidRPr="0076529B">
        <w:rPr>
          <w:rFonts w:ascii="Times New Roman" w:hAnsi="Times New Roman" w:cs="Times New Roman"/>
          <w:sz w:val="24"/>
          <w:szCs w:val="24"/>
          <w:lang w:val="en-GB"/>
        </w:rPr>
        <w:t>Open</w:t>
      </w:r>
      <w:r w:rsidR="00142A72" w:rsidRPr="0076529B">
        <w:rPr>
          <w:rFonts w:ascii="Times New Roman" w:hAnsi="Times New Roman" w:cs="Times New Roman"/>
          <w:sz w:val="24"/>
          <w:szCs w:val="24"/>
          <w:lang w:val="en-GB"/>
        </w:rPr>
        <w:t xml:space="preserve"> </w:t>
      </w:r>
      <w:r w:rsidRPr="0076529B">
        <w:rPr>
          <w:rFonts w:ascii="Times New Roman" w:hAnsi="Times New Roman" w:cs="Times New Roman"/>
          <w:sz w:val="24"/>
          <w:szCs w:val="24"/>
          <w:lang w:val="en-GB"/>
        </w:rPr>
        <w:t>Mon-Fri</w:t>
      </w:r>
      <w:r w:rsidR="00142A72" w:rsidRPr="0076529B">
        <w:rPr>
          <w:rFonts w:ascii="Times New Roman" w:hAnsi="Times New Roman" w:cs="Times New Roman"/>
          <w:sz w:val="24"/>
          <w:szCs w:val="24"/>
          <w:lang w:val="en-GB"/>
        </w:rPr>
        <w:t xml:space="preserve"> 8</w:t>
      </w:r>
      <w:r w:rsidRPr="0076529B">
        <w:rPr>
          <w:rFonts w:ascii="Times New Roman" w:hAnsi="Times New Roman" w:cs="Times New Roman"/>
          <w:sz w:val="24"/>
          <w:szCs w:val="24"/>
          <w:lang w:val="en-GB"/>
        </w:rPr>
        <w:t>:</w:t>
      </w:r>
      <w:r w:rsidR="00142A72" w:rsidRPr="0076529B">
        <w:rPr>
          <w:rFonts w:ascii="Times New Roman" w:hAnsi="Times New Roman" w:cs="Times New Roman"/>
          <w:sz w:val="24"/>
          <w:szCs w:val="24"/>
          <w:lang w:val="en-GB"/>
        </w:rPr>
        <w:t>30</w:t>
      </w:r>
      <w:r w:rsidRPr="0076529B">
        <w:rPr>
          <w:rFonts w:ascii="Times New Roman" w:hAnsi="Times New Roman" w:cs="Times New Roman"/>
          <w:sz w:val="24"/>
          <w:szCs w:val="24"/>
          <w:lang w:val="en-GB"/>
        </w:rPr>
        <w:t xml:space="preserve"> am </w:t>
      </w:r>
      <w:r w:rsidR="00142A72" w:rsidRPr="0076529B">
        <w:rPr>
          <w:rFonts w:ascii="Times New Roman" w:hAnsi="Times New Roman" w:cs="Times New Roman"/>
          <w:sz w:val="24"/>
          <w:szCs w:val="24"/>
          <w:lang w:val="en-GB"/>
        </w:rPr>
        <w:t>-</w:t>
      </w:r>
      <w:r w:rsidRPr="0076529B">
        <w:rPr>
          <w:rFonts w:ascii="Times New Roman" w:hAnsi="Times New Roman" w:cs="Times New Roman"/>
          <w:sz w:val="24"/>
          <w:szCs w:val="24"/>
          <w:lang w:val="en-GB"/>
        </w:rPr>
        <w:t>5:00 pm</w:t>
      </w:r>
    </w:p>
    <w:p w14:paraId="5A6BBFD1" w14:textId="3DCD6FBC" w:rsidR="00C7378E" w:rsidRPr="0076529B" w:rsidRDefault="00B5127C" w:rsidP="001B42A6">
      <w:pPr>
        <w:pStyle w:val="BodyText"/>
        <w:spacing w:before="1" w:line="360" w:lineRule="auto"/>
        <w:ind w:left="100" w:firstLine="0"/>
        <w:rPr>
          <w:rFonts w:ascii="Times New Roman" w:hAnsi="Times New Roman" w:cs="Times New Roman"/>
          <w:sz w:val="24"/>
          <w:szCs w:val="24"/>
          <w:lang w:val="en-GB"/>
        </w:rPr>
      </w:pPr>
      <w:r w:rsidRPr="0076529B">
        <w:rPr>
          <w:rFonts w:ascii="Times New Roman" w:hAnsi="Times New Roman" w:cs="Times New Roman"/>
          <w:sz w:val="24"/>
          <w:szCs w:val="24"/>
          <w:lang w:val="en-GB"/>
        </w:rPr>
        <w:t>Contact information:</w:t>
      </w:r>
      <w:r w:rsidR="00142A72" w:rsidRPr="0076529B">
        <w:rPr>
          <w:rFonts w:ascii="Times New Roman" w:hAnsi="Times New Roman" w:cs="Times New Roman"/>
          <w:sz w:val="24"/>
          <w:szCs w:val="24"/>
          <w:lang w:val="en-GB"/>
        </w:rPr>
        <w:t xml:space="preserve"> +372 629 0000; </w:t>
      </w:r>
      <w:r w:rsidR="00142A72" w:rsidRPr="0076529B">
        <w:rPr>
          <w:rFonts w:ascii="Times New Roman" w:hAnsi="Times New Roman" w:cs="Times New Roman"/>
          <w:color w:val="0000FF"/>
          <w:sz w:val="24"/>
          <w:szCs w:val="24"/>
          <w:u w:val="single" w:color="0000FF"/>
          <w:lang w:val="en-GB"/>
        </w:rPr>
        <w:t xml:space="preserve">alexela@alexela.ee; </w:t>
      </w:r>
      <w:proofErr w:type="spellStart"/>
      <w:r w:rsidR="00142A72" w:rsidRPr="0076529B">
        <w:rPr>
          <w:rFonts w:ascii="Times New Roman" w:hAnsi="Times New Roman" w:cs="Times New Roman"/>
          <w:sz w:val="24"/>
          <w:szCs w:val="24"/>
          <w:lang w:val="en-GB"/>
        </w:rPr>
        <w:t>Roseni</w:t>
      </w:r>
      <w:proofErr w:type="spellEnd"/>
      <w:r w:rsidR="00142A72" w:rsidRPr="0076529B">
        <w:rPr>
          <w:rFonts w:ascii="Times New Roman" w:hAnsi="Times New Roman" w:cs="Times New Roman"/>
          <w:sz w:val="24"/>
          <w:szCs w:val="24"/>
          <w:lang w:val="en-GB"/>
        </w:rPr>
        <w:t xml:space="preserve"> 11, 10111 Tallinn</w:t>
      </w:r>
    </w:p>
    <w:p w14:paraId="72AA944F" w14:textId="77777777" w:rsidR="00C7378E" w:rsidRPr="0076529B" w:rsidRDefault="00142A72" w:rsidP="001B42A6">
      <w:pPr>
        <w:tabs>
          <w:tab w:val="left" w:pos="1515"/>
          <w:tab w:val="left" w:pos="3639"/>
        </w:tabs>
        <w:spacing w:line="360" w:lineRule="auto"/>
        <w:ind w:left="100"/>
        <w:rPr>
          <w:rFonts w:ascii="Times New Roman" w:eastAsia="Arial" w:hAnsi="Times New Roman" w:cs="Times New Roman"/>
          <w:sz w:val="24"/>
          <w:szCs w:val="24"/>
          <w:lang w:val="en-GB"/>
        </w:rPr>
      </w:pPr>
      <w:r w:rsidRPr="0076529B">
        <w:rPr>
          <w:rFonts w:ascii="Times New Roman" w:hAnsi="Times New Roman" w:cs="Times New Roman"/>
          <w:b/>
          <w:color w:val="212121"/>
          <w:sz w:val="24"/>
          <w:szCs w:val="24"/>
          <w:lang w:val="en-GB"/>
        </w:rPr>
        <w:t>AS Alexela;</w:t>
      </w:r>
      <w:r w:rsidRPr="0076529B">
        <w:rPr>
          <w:rFonts w:ascii="Times New Roman" w:hAnsi="Times New Roman" w:cs="Times New Roman"/>
          <w:b/>
          <w:color w:val="212121"/>
          <w:sz w:val="24"/>
          <w:szCs w:val="24"/>
          <w:lang w:val="en-GB"/>
        </w:rPr>
        <w:tab/>
      </w:r>
      <w:r w:rsidRPr="0076529B">
        <w:rPr>
          <w:rFonts w:ascii="Times New Roman" w:hAnsi="Times New Roman" w:cs="Times New Roman"/>
          <w:color w:val="212121"/>
          <w:sz w:val="24"/>
          <w:szCs w:val="24"/>
          <w:lang w:val="en-GB"/>
        </w:rPr>
        <w:t>Reg. nr. 10015238;</w:t>
      </w:r>
      <w:r w:rsidRPr="0076529B">
        <w:rPr>
          <w:rFonts w:ascii="Times New Roman" w:hAnsi="Times New Roman" w:cs="Times New Roman"/>
          <w:color w:val="212121"/>
          <w:sz w:val="24"/>
          <w:szCs w:val="24"/>
          <w:lang w:val="en-GB"/>
        </w:rPr>
        <w:tab/>
        <w:t>KMKR nr. EE100281017</w:t>
      </w:r>
    </w:p>
    <w:sectPr w:rsidR="00C7378E" w:rsidRPr="0076529B">
      <w:pgSz w:w="11900" w:h="16840"/>
      <w:pgMar w:top="1360" w:right="132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957EA02" w14:textId="77777777" w:rsidR="00D853F4" w:rsidRPr="00D853F4" w:rsidRDefault="00D853F4"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Pr>
          <w:rStyle w:val="CommentReference"/>
        </w:rPr>
        <w:annotationRef/>
      </w:r>
      <w:r w:rsidRPr="00D853F4">
        <w:rPr>
          <w:rFonts w:ascii="Open Sans" w:eastAsia="Times New Roman" w:hAnsi="Open Sans" w:cs="Open Sans"/>
          <w:color w:val="212529"/>
          <w:sz w:val="27"/>
          <w:szCs w:val="27"/>
        </w:rPr>
        <w:t>Volume: 5 kg</w:t>
      </w:r>
    </w:p>
    <w:p w14:paraId="0CB8FA7D" w14:textId="102B2D69" w:rsidR="00D853F4" w:rsidRPr="00D853F4" w:rsidRDefault="00D853F4"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Total height: 38</w:t>
      </w:r>
      <w:r>
        <w:rPr>
          <w:rFonts w:ascii="Open Sans" w:eastAsia="Times New Roman" w:hAnsi="Open Sans" w:cs="Open Sans"/>
          <w:color w:val="212529"/>
          <w:sz w:val="27"/>
          <w:szCs w:val="27"/>
        </w:rPr>
        <w:t>.</w:t>
      </w:r>
      <w:r w:rsidRPr="00D853F4">
        <w:rPr>
          <w:rFonts w:ascii="Open Sans" w:eastAsia="Times New Roman" w:hAnsi="Open Sans" w:cs="Open Sans"/>
          <w:color w:val="212529"/>
          <w:sz w:val="27"/>
          <w:szCs w:val="27"/>
        </w:rPr>
        <w:t>5 cm</w:t>
      </w:r>
    </w:p>
    <w:p w14:paraId="2F6E4F63" w14:textId="77777777" w:rsidR="00D853F4" w:rsidRPr="00D853F4" w:rsidRDefault="00D853F4"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Diameter: 30 cm</w:t>
      </w:r>
    </w:p>
    <w:p w14:paraId="35E84D1D" w14:textId="4E5F4E4B" w:rsidR="00D853F4" w:rsidRPr="00D853F4" w:rsidRDefault="00D853F4"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Weight of cylinder: 3</w:t>
      </w:r>
      <w:r>
        <w:rPr>
          <w:rFonts w:ascii="Open Sans" w:eastAsia="Times New Roman" w:hAnsi="Open Sans" w:cs="Open Sans"/>
          <w:color w:val="212529"/>
          <w:sz w:val="27"/>
          <w:szCs w:val="27"/>
        </w:rPr>
        <w:t>.</w:t>
      </w:r>
      <w:r w:rsidRPr="00D853F4">
        <w:rPr>
          <w:rFonts w:ascii="Open Sans" w:eastAsia="Times New Roman" w:hAnsi="Open Sans" w:cs="Open Sans"/>
          <w:color w:val="212529"/>
          <w:sz w:val="27"/>
          <w:szCs w:val="27"/>
        </w:rPr>
        <w:t>4 kg</w:t>
      </w:r>
    </w:p>
    <w:p w14:paraId="2BE31FF3" w14:textId="664393FF" w:rsidR="00D853F4" w:rsidRPr="00D853F4" w:rsidRDefault="00D853F4"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Total weight: 8</w:t>
      </w:r>
      <w:r>
        <w:rPr>
          <w:rFonts w:ascii="Open Sans" w:eastAsia="Times New Roman" w:hAnsi="Open Sans" w:cs="Open Sans"/>
          <w:color w:val="212529"/>
          <w:sz w:val="27"/>
          <w:szCs w:val="27"/>
        </w:rPr>
        <w:t>.</w:t>
      </w:r>
      <w:r w:rsidRPr="00D853F4">
        <w:rPr>
          <w:rFonts w:ascii="Open Sans" w:eastAsia="Times New Roman" w:hAnsi="Open Sans" w:cs="Open Sans"/>
          <w:color w:val="212529"/>
          <w:sz w:val="27"/>
          <w:szCs w:val="27"/>
        </w:rPr>
        <w:t>4 kg</w:t>
      </w:r>
    </w:p>
    <w:p w14:paraId="434D774E" w14:textId="4ABDE9D4" w:rsidR="00D853F4" w:rsidRPr="00D853F4" w:rsidRDefault="00D853F4"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Recommended</w:t>
      </w:r>
      <w:r>
        <w:rPr>
          <w:rFonts w:ascii="Open Sans" w:eastAsia="Times New Roman" w:hAnsi="Open Sans" w:cs="Open Sans"/>
          <w:color w:val="212529"/>
          <w:sz w:val="27"/>
          <w:szCs w:val="27"/>
        </w:rPr>
        <w:t xml:space="preserve"> cylinder</w:t>
      </w:r>
      <w:r w:rsidRPr="00D853F4">
        <w:rPr>
          <w:rFonts w:ascii="Open Sans" w:eastAsia="Times New Roman" w:hAnsi="Open Sans" w:cs="Open Sans"/>
          <w:color w:val="212529"/>
          <w:sz w:val="27"/>
          <w:szCs w:val="27"/>
        </w:rPr>
        <w:t xml:space="preserve"> price (incl. VAT): </w:t>
      </w:r>
      <w:r>
        <w:rPr>
          <w:rFonts w:ascii="Open Sans" w:eastAsia="Times New Roman" w:hAnsi="Open Sans" w:cs="Open Sans"/>
          <w:color w:val="212529"/>
          <w:sz w:val="27"/>
          <w:szCs w:val="27"/>
        </w:rPr>
        <w:t>€</w:t>
      </w:r>
      <w:r w:rsidRPr="00D853F4">
        <w:rPr>
          <w:rFonts w:ascii="Open Sans" w:eastAsia="Times New Roman" w:hAnsi="Open Sans" w:cs="Open Sans"/>
          <w:color w:val="212529"/>
          <w:sz w:val="27"/>
          <w:szCs w:val="27"/>
        </w:rPr>
        <w:t xml:space="preserve">75 </w:t>
      </w:r>
    </w:p>
    <w:p w14:paraId="0DE6D6DD" w14:textId="41AC553A" w:rsidR="00D853F4" w:rsidRPr="00D853F4" w:rsidRDefault="00D853F4"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Recommended</w:t>
      </w:r>
      <w:r>
        <w:rPr>
          <w:rFonts w:ascii="Open Sans" w:eastAsia="Times New Roman" w:hAnsi="Open Sans" w:cs="Open Sans"/>
          <w:color w:val="212529"/>
          <w:sz w:val="27"/>
          <w:szCs w:val="27"/>
        </w:rPr>
        <w:t xml:space="preserve"> gas</w:t>
      </w:r>
      <w:r w:rsidRPr="00D853F4">
        <w:rPr>
          <w:rFonts w:ascii="Open Sans" w:eastAsia="Times New Roman" w:hAnsi="Open Sans" w:cs="Open Sans"/>
          <w:color w:val="212529"/>
          <w:sz w:val="27"/>
          <w:szCs w:val="27"/>
        </w:rPr>
        <w:t xml:space="preserve"> price (incl. VAT): </w:t>
      </w:r>
      <w:r>
        <w:rPr>
          <w:rFonts w:ascii="Open Sans" w:eastAsia="Times New Roman" w:hAnsi="Open Sans" w:cs="Open Sans"/>
          <w:color w:val="212529"/>
          <w:sz w:val="27"/>
          <w:szCs w:val="27"/>
        </w:rPr>
        <w:t>€</w:t>
      </w:r>
      <w:r w:rsidRPr="00D853F4">
        <w:rPr>
          <w:rFonts w:ascii="Open Sans" w:eastAsia="Times New Roman" w:hAnsi="Open Sans" w:cs="Open Sans"/>
          <w:color w:val="212529"/>
          <w:sz w:val="27"/>
          <w:szCs w:val="27"/>
        </w:rPr>
        <w:t>16</w:t>
      </w:r>
    </w:p>
    <w:p w14:paraId="39855947" w14:textId="6BCD827F" w:rsidR="00D853F4" w:rsidRDefault="00D853F4">
      <w:pPr>
        <w:pStyle w:val="CommentText"/>
      </w:pPr>
    </w:p>
  </w:comment>
  <w:comment w:id="1" w:author="Author" w:initials="A">
    <w:p w14:paraId="2E0ABCB1" w14:textId="700B32F0"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Pr>
          <w:rStyle w:val="CommentReference"/>
        </w:rPr>
        <w:annotationRef/>
      </w:r>
      <w:r w:rsidRPr="00D853F4">
        <w:rPr>
          <w:rFonts w:ascii="Open Sans" w:eastAsia="Times New Roman" w:hAnsi="Open Sans" w:cs="Open Sans"/>
          <w:color w:val="212529"/>
          <w:sz w:val="27"/>
          <w:szCs w:val="27"/>
        </w:rPr>
        <w:t xml:space="preserve">Volume: </w:t>
      </w:r>
      <w:r>
        <w:rPr>
          <w:rFonts w:ascii="Open Sans" w:eastAsia="Times New Roman" w:hAnsi="Open Sans" w:cs="Open Sans"/>
          <w:color w:val="212529"/>
          <w:sz w:val="27"/>
          <w:szCs w:val="27"/>
        </w:rPr>
        <w:t>10</w:t>
      </w:r>
      <w:r w:rsidRPr="00D853F4">
        <w:rPr>
          <w:rFonts w:ascii="Open Sans" w:eastAsia="Times New Roman" w:hAnsi="Open Sans" w:cs="Open Sans"/>
          <w:color w:val="212529"/>
          <w:sz w:val="27"/>
          <w:szCs w:val="27"/>
        </w:rPr>
        <w:t xml:space="preserve"> kg</w:t>
      </w:r>
    </w:p>
    <w:p w14:paraId="6CF5A11F" w14:textId="79AA7B76"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Total height: </w:t>
      </w:r>
      <w:r>
        <w:rPr>
          <w:rFonts w:ascii="Open Sans" w:eastAsia="Times New Roman" w:hAnsi="Open Sans" w:cs="Open Sans"/>
          <w:color w:val="212529"/>
          <w:sz w:val="27"/>
          <w:szCs w:val="27"/>
        </w:rPr>
        <w:t>56</w:t>
      </w:r>
      <w:r w:rsidRPr="00D853F4">
        <w:rPr>
          <w:rFonts w:ascii="Open Sans" w:eastAsia="Times New Roman" w:hAnsi="Open Sans" w:cs="Open Sans"/>
          <w:color w:val="212529"/>
          <w:sz w:val="27"/>
          <w:szCs w:val="27"/>
        </w:rPr>
        <w:t xml:space="preserve"> cm</w:t>
      </w:r>
    </w:p>
    <w:p w14:paraId="263325C3" w14:textId="77777777"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Diameter: 30 cm</w:t>
      </w:r>
    </w:p>
    <w:p w14:paraId="133C7B4A" w14:textId="2D17BC02"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Weight of cylinder: </w:t>
      </w:r>
      <w:r>
        <w:rPr>
          <w:rFonts w:ascii="Open Sans" w:eastAsia="Times New Roman" w:hAnsi="Open Sans" w:cs="Open Sans"/>
          <w:color w:val="212529"/>
          <w:sz w:val="27"/>
          <w:szCs w:val="27"/>
        </w:rPr>
        <w:t>7</w:t>
      </w:r>
      <w:r w:rsidRPr="00D853F4">
        <w:rPr>
          <w:rFonts w:ascii="Open Sans" w:eastAsia="Times New Roman" w:hAnsi="Open Sans" w:cs="Open Sans"/>
          <w:color w:val="212529"/>
          <w:sz w:val="27"/>
          <w:szCs w:val="27"/>
        </w:rPr>
        <w:t xml:space="preserve"> kg</w:t>
      </w:r>
    </w:p>
    <w:p w14:paraId="12528A5F" w14:textId="0D8F5BC3"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Total weight: </w:t>
      </w:r>
      <w:r>
        <w:rPr>
          <w:rFonts w:ascii="Open Sans" w:eastAsia="Times New Roman" w:hAnsi="Open Sans" w:cs="Open Sans"/>
          <w:color w:val="212529"/>
          <w:sz w:val="27"/>
          <w:szCs w:val="27"/>
        </w:rPr>
        <w:t>17</w:t>
      </w:r>
      <w:r w:rsidRPr="00D853F4">
        <w:rPr>
          <w:rFonts w:ascii="Open Sans" w:eastAsia="Times New Roman" w:hAnsi="Open Sans" w:cs="Open Sans"/>
          <w:color w:val="212529"/>
          <w:sz w:val="27"/>
          <w:szCs w:val="27"/>
        </w:rPr>
        <w:t xml:space="preserve"> kg</w:t>
      </w:r>
    </w:p>
    <w:p w14:paraId="039312BE" w14:textId="159A2743"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Recommended</w:t>
      </w:r>
      <w:r>
        <w:rPr>
          <w:rFonts w:ascii="Open Sans" w:eastAsia="Times New Roman" w:hAnsi="Open Sans" w:cs="Open Sans"/>
          <w:color w:val="212529"/>
          <w:sz w:val="27"/>
          <w:szCs w:val="27"/>
        </w:rPr>
        <w:t xml:space="preserve"> cylinder</w:t>
      </w:r>
      <w:r w:rsidRPr="00D853F4">
        <w:rPr>
          <w:rFonts w:ascii="Open Sans" w:eastAsia="Times New Roman" w:hAnsi="Open Sans" w:cs="Open Sans"/>
          <w:color w:val="212529"/>
          <w:sz w:val="27"/>
          <w:szCs w:val="27"/>
        </w:rPr>
        <w:t xml:space="preserve"> price (incl. VAT): </w:t>
      </w:r>
      <w:r>
        <w:rPr>
          <w:rFonts w:ascii="Open Sans" w:eastAsia="Times New Roman" w:hAnsi="Open Sans" w:cs="Open Sans"/>
          <w:color w:val="212529"/>
          <w:sz w:val="27"/>
          <w:szCs w:val="27"/>
        </w:rPr>
        <w:t>€8</w:t>
      </w:r>
      <w:r w:rsidRPr="00D853F4">
        <w:rPr>
          <w:rFonts w:ascii="Open Sans" w:eastAsia="Times New Roman" w:hAnsi="Open Sans" w:cs="Open Sans"/>
          <w:color w:val="212529"/>
          <w:sz w:val="27"/>
          <w:szCs w:val="27"/>
        </w:rPr>
        <w:t xml:space="preserve">5 </w:t>
      </w:r>
    </w:p>
    <w:p w14:paraId="4A10E686" w14:textId="30814966" w:rsidR="00A356C7" w:rsidRDefault="00A356C7" w:rsidP="00A356C7">
      <w:pPr>
        <w:pStyle w:val="CommentText"/>
      </w:pPr>
      <w:r w:rsidRPr="00D853F4">
        <w:rPr>
          <w:rFonts w:ascii="Open Sans" w:eastAsia="Times New Roman" w:hAnsi="Open Sans" w:cs="Open Sans"/>
          <w:color w:val="212529"/>
          <w:sz w:val="27"/>
          <w:szCs w:val="27"/>
        </w:rPr>
        <w:t>Recommended</w:t>
      </w:r>
      <w:r>
        <w:rPr>
          <w:rFonts w:ascii="Open Sans" w:eastAsia="Times New Roman" w:hAnsi="Open Sans" w:cs="Open Sans"/>
          <w:color w:val="212529"/>
          <w:sz w:val="27"/>
          <w:szCs w:val="27"/>
        </w:rPr>
        <w:t xml:space="preserve"> gas</w:t>
      </w:r>
      <w:r w:rsidRPr="00D853F4">
        <w:rPr>
          <w:rFonts w:ascii="Open Sans" w:eastAsia="Times New Roman" w:hAnsi="Open Sans" w:cs="Open Sans"/>
          <w:color w:val="212529"/>
          <w:sz w:val="27"/>
          <w:szCs w:val="27"/>
        </w:rPr>
        <w:t xml:space="preserve"> price (incl. VAT): </w:t>
      </w:r>
      <w:r>
        <w:rPr>
          <w:rFonts w:ascii="Open Sans" w:eastAsia="Times New Roman" w:hAnsi="Open Sans" w:cs="Open Sans"/>
          <w:color w:val="212529"/>
          <w:sz w:val="27"/>
          <w:szCs w:val="27"/>
        </w:rPr>
        <w:t>€2</w:t>
      </w:r>
      <w:r w:rsidRPr="00D853F4">
        <w:rPr>
          <w:rFonts w:ascii="Open Sans" w:eastAsia="Times New Roman" w:hAnsi="Open Sans" w:cs="Open Sans"/>
          <w:color w:val="212529"/>
          <w:sz w:val="27"/>
          <w:szCs w:val="27"/>
        </w:rPr>
        <w:t>6</w:t>
      </w:r>
    </w:p>
  </w:comment>
  <w:comment w:id="2" w:author="Author" w:initials="A">
    <w:p w14:paraId="27684BC6" w14:textId="77777777"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Pr>
          <w:rStyle w:val="CommentReference"/>
        </w:rPr>
        <w:annotationRef/>
      </w:r>
      <w:r w:rsidRPr="00D853F4">
        <w:rPr>
          <w:rFonts w:ascii="Open Sans" w:eastAsia="Times New Roman" w:hAnsi="Open Sans" w:cs="Open Sans"/>
          <w:color w:val="212529"/>
          <w:sz w:val="27"/>
          <w:szCs w:val="27"/>
        </w:rPr>
        <w:t>Volume: 5 kg</w:t>
      </w:r>
    </w:p>
    <w:p w14:paraId="672FC12C" w14:textId="1FE7E16B"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Total height: </w:t>
      </w:r>
      <w:r>
        <w:rPr>
          <w:rFonts w:ascii="Open Sans" w:eastAsia="Times New Roman" w:hAnsi="Open Sans" w:cs="Open Sans"/>
          <w:color w:val="212529"/>
          <w:sz w:val="27"/>
          <w:szCs w:val="27"/>
        </w:rPr>
        <w:t xml:space="preserve">36 </w:t>
      </w:r>
      <w:r w:rsidRPr="00D853F4">
        <w:rPr>
          <w:rFonts w:ascii="Open Sans" w:eastAsia="Times New Roman" w:hAnsi="Open Sans" w:cs="Open Sans"/>
          <w:color w:val="212529"/>
          <w:sz w:val="27"/>
          <w:szCs w:val="27"/>
        </w:rPr>
        <w:t>cm</w:t>
      </w:r>
    </w:p>
    <w:p w14:paraId="2E129173" w14:textId="77777777"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Diameter: 30 cm</w:t>
      </w:r>
    </w:p>
    <w:p w14:paraId="1962A1CD" w14:textId="593413BF"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Weight of cylinder: </w:t>
      </w:r>
      <w:r>
        <w:rPr>
          <w:rFonts w:ascii="Open Sans" w:eastAsia="Times New Roman" w:hAnsi="Open Sans" w:cs="Open Sans"/>
          <w:color w:val="212529"/>
          <w:sz w:val="27"/>
          <w:szCs w:val="27"/>
        </w:rPr>
        <w:t>7</w:t>
      </w:r>
      <w:r w:rsidRPr="00D853F4">
        <w:rPr>
          <w:rFonts w:ascii="Open Sans" w:eastAsia="Times New Roman" w:hAnsi="Open Sans" w:cs="Open Sans"/>
          <w:color w:val="212529"/>
          <w:sz w:val="27"/>
          <w:szCs w:val="27"/>
        </w:rPr>
        <w:t xml:space="preserve"> kg</w:t>
      </w:r>
    </w:p>
    <w:p w14:paraId="77E5F1B6" w14:textId="65858E11"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Total weight: </w:t>
      </w:r>
      <w:r>
        <w:rPr>
          <w:rFonts w:ascii="Open Sans" w:eastAsia="Times New Roman" w:hAnsi="Open Sans" w:cs="Open Sans"/>
          <w:color w:val="212529"/>
          <w:sz w:val="27"/>
          <w:szCs w:val="27"/>
        </w:rPr>
        <w:t>12</w:t>
      </w:r>
      <w:r w:rsidRPr="00D853F4">
        <w:rPr>
          <w:rFonts w:ascii="Open Sans" w:eastAsia="Times New Roman" w:hAnsi="Open Sans" w:cs="Open Sans"/>
          <w:color w:val="212529"/>
          <w:sz w:val="27"/>
          <w:szCs w:val="27"/>
        </w:rPr>
        <w:t xml:space="preserve"> kg</w:t>
      </w:r>
    </w:p>
    <w:p w14:paraId="4B76D4D1" w14:textId="5720132D"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Recommended</w:t>
      </w:r>
      <w:r>
        <w:rPr>
          <w:rFonts w:ascii="Open Sans" w:eastAsia="Times New Roman" w:hAnsi="Open Sans" w:cs="Open Sans"/>
          <w:color w:val="212529"/>
          <w:sz w:val="27"/>
          <w:szCs w:val="27"/>
        </w:rPr>
        <w:t xml:space="preserve"> cylinder</w:t>
      </w:r>
      <w:r w:rsidRPr="00D853F4">
        <w:rPr>
          <w:rFonts w:ascii="Open Sans" w:eastAsia="Times New Roman" w:hAnsi="Open Sans" w:cs="Open Sans"/>
          <w:color w:val="212529"/>
          <w:sz w:val="27"/>
          <w:szCs w:val="27"/>
        </w:rPr>
        <w:t xml:space="preserve"> price (incl. VAT): </w:t>
      </w:r>
      <w:r>
        <w:rPr>
          <w:rFonts w:ascii="Open Sans" w:eastAsia="Times New Roman" w:hAnsi="Open Sans" w:cs="Open Sans"/>
          <w:color w:val="212529"/>
          <w:sz w:val="27"/>
          <w:szCs w:val="27"/>
        </w:rPr>
        <w:t>€38</w:t>
      </w:r>
      <w:r w:rsidRPr="00D853F4">
        <w:rPr>
          <w:rFonts w:ascii="Open Sans" w:eastAsia="Times New Roman" w:hAnsi="Open Sans" w:cs="Open Sans"/>
          <w:color w:val="212529"/>
          <w:sz w:val="27"/>
          <w:szCs w:val="27"/>
        </w:rPr>
        <w:t xml:space="preserve"> </w:t>
      </w:r>
    </w:p>
    <w:p w14:paraId="21C96322" w14:textId="28CF3FF3" w:rsidR="00A356C7" w:rsidRDefault="00A356C7" w:rsidP="00A356C7">
      <w:pPr>
        <w:pStyle w:val="CommentText"/>
      </w:pPr>
      <w:r w:rsidRPr="00D853F4">
        <w:rPr>
          <w:rFonts w:ascii="Open Sans" w:eastAsia="Times New Roman" w:hAnsi="Open Sans" w:cs="Open Sans"/>
          <w:color w:val="212529"/>
          <w:sz w:val="27"/>
          <w:szCs w:val="27"/>
        </w:rPr>
        <w:t>Recommended</w:t>
      </w:r>
      <w:r>
        <w:rPr>
          <w:rFonts w:ascii="Open Sans" w:eastAsia="Times New Roman" w:hAnsi="Open Sans" w:cs="Open Sans"/>
          <w:color w:val="212529"/>
          <w:sz w:val="27"/>
          <w:szCs w:val="27"/>
        </w:rPr>
        <w:t xml:space="preserve"> gas</w:t>
      </w:r>
      <w:r w:rsidRPr="00D853F4">
        <w:rPr>
          <w:rFonts w:ascii="Open Sans" w:eastAsia="Times New Roman" w:hAnsi="Open Sans" w:cs="Open Sans"/>
          <w:color w:val="212529"/>
          <w:sz w:val="27"/>
          <w:szCs w:val="27"/>
        </w:rPr>
        <w:t xml:space="preserve"> price (incl. VAT): </w:t>
      </w:r>
      <w:r>
        <w:rPr>
          <w:rFonts w:ascii="Open Sans" w:eastAsia="Times New Roman" w:hAnsi="Open Sans" w:cs="Open Sans"/>
          <w:color w:val="212529"/>
          <w:sz w:val="27"/>
          <w:szCs w:val="27"/>
        </w:rPr>
        <w:t>€</w:t>
      </w:r>
      <w:r w:rsidRPr="00D853F4">
        <w:rPr>
          <w:rFonts w:ascii="Open Sans" w:eastAsia="Times New Roman" w:hAnsi="Open Sans" w:cs="Open Sans"/>
          <w:color w:val="212529"/>
          <w:sz w:val="27"/>
          <w:szCs w:val="27"/>
        </w:rPr>
        <w:t>16</w:t>
      </w:r>
    </w:p>
  </w:comment>
  <w:comment w:id="3" w:author="Author" w:initials="A">
    <w:p w14:paraId="4375DE31" w14:textId="0B5E75BE"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Pr>
          <w:rStyle w:val="CommentReference"/>
        </w:rPr>
        <w:annotationRef/>
      </w:r>
      <w:r w:rsidRPr="00D853F4">
        <w:rPr>
          <w:rFonts w:ascii="Open Sans" w:eastAsia="Times New Roman" w:hAnsi="Open Sans" w:cs="Open Sans"/>
          <w:color w:val="212529"/>
          <w:sz w:val="27"/>
          <w:szCs w:val="27"/>
        </w:rPr>
        <w:t xml:space="preserve">Volume: </w:t>
      </w:r>
      <w:r>
        <w:rPr>
          <w:rFonts w:ascii="Open Sans" w:eastAsia="Times New Roman" w:hAnsi="Open Sans" w:cs="Open Sans"/>
          <w:color w:val="212529"/>
          <w:sz w:val="27"/>
          <w:szCs w:val="27"/>
        </w:rPr>
        <w:t xml:space="preserve">11 </w:t>
      </w:r>
      <w:r w:rsidRPr="00D853F4">
        <w:rPr>
          <w:rFonts w:ascii="Open Sans" w:eastAsia="Times New Roman" w:hAnsi="Open Sans" w:cs="Open Sans"/>
          <w:color w:val="212529"/>
          <w:sz w:val="27"/>
          <w:szCs w:val="27"/>
        </w:rPr>
        <w:t>kg</w:t>
      </w:r>
    </w:p>
    <w:p w14:paraId="1BD9CCA1" w14:textId="58F83861"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Total height: </w:t>
      </w:r>
      <w:r>
        <w:rPr>
          <w:rFonts w:ascii="Open Sans" w:eastAsia="Times New Roman" w:hAnsi="Open Sans" w:cs="Open Sans"/>
          <w:color w:val="212529"/>
          <w:sz w:val="27"/>
          <w:szCs w:val="27"/>
        </w:rPr>
        <w:t>58</w:t>
      </w:r>
      <w:r w:rsidRPr="00D853F4">
        <w:rPr>
          <w:rFonts w:ascii="Open Sans" w:eastAsia="Times New Roman" w:hAnsi="Open Sans" w:cs="Open Sans"/>
          <w:color w:val="212529"/>
          <w:sz w:val="27"/>
          <w:szCs w:val="27"/>
        </w:rPr>
        <w:t xml:space="preserve"> cm</w:t>
      </w:r>
    </w:p>
    <w:p w14:paraId="0D8BF344" w14:textId="77777777"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Diameter: 30 cm</w:t>
      </w:r>
    </w:p>
    <w:p w14:paraId="4D0022B6" w14:textId="55930887"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Weight of cylinder: </w:t>
      </w:r>
      <w:r>
        <w:rPr>
          <w:rFonts w:ascii="Open Sans" w:eastAsia="Times New Roman" w:hAnsi="Open Sans" w:cs="Open Sans"/>
          <w:color w:val="212529"/>
          <w:sz w:val="27"/>
          <w:szCs w:val="27"/>
        </w:rPr>
        <w:t>11</w:t>
      </w:r>
      <w:r w:rsidRPr="00D853F4">
        <w:rPr>
          <w:rFonts w:ascii="Open Sans" w:eastAsia="Times New Roman" w:hAnsi="Open Sans" w:cs="Open Sans"/>
          <w:color w:val="212529"/>
          <w:sz w:val="27"/>
          <w:szCs w:val="27"/>
        </w:rPr>
        <w:t xml:space="preserve"> kg</w:t>
      </w:r>
    </w:p>
    <w:p w14:paraId="19408400" w14:textId="5105C80C"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Total weight: </w:t>
      </w:r>
      <w:r>
        <w:rPr>
          <w:rFonts w:ascii="Open Sans" w:eastAsia="Times New Roman" w:hAnsi="Open Sans" w:cs="Open Sans"/>
          <w:color w:val="212529"/>
          <w:sz w:val="27"/>
          <w:szCs w:val="27"/>
        </w:rPr>
        <w:t>22</w:t>
      </w:r>
      <w:r w:rsidRPr="00D853F4">
        <w:rPr>
          <w:rFonts w:ascii="Open Sans" w:eastAsia="Times New Roman" w:hAnsi="Open Sans" w:cs="Open Sans"/>
          <w:color w:val="212529"/>
          <w:sz w:val="27"/>
          <w:szCs w:val="27"/>
        </w:rPr>
        <w:t xml:space="preserve"> kg</w:t>
      </w:r>
    </w:p>
    <w:p w14:paraId="5B14AC58" w14:textId="1C780F77"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Recommended</w:t>
      </w:r>
      <w:r>
        <w:rPr>
          <w:rFonts w:ascii="Open Sans" w:eastAsia="Times New Roman" w:hAnsi="Open Sans" w:cs="Open Sans"/>
          <w:color w:val="212529"/>
          <w:sz w:val="27"/>
          <w:szCs w:val="27"/>
        </w:rPr>
        <w:t xml:space="preserve"> cylinder</w:t>
      </w:r>
      <w:r w:rsidRPr="00D853F4">
        <w:rPr>
          <w:rFonts w:ascii="Open Sans" w:eastAsia="Times New Roman" w:hAnsi="Open Sans" w:cs="Open Sans"/>
          <w:color w:val="212529"/>
          <w:sz w:val="27"/>
          <w:szCs w:val="27"/>
        </w:rPr>
        <w:t xml:space="preserve"> price (incl. VAT): </w:t>
      </w:r>
      <w:r>
        <w:rPr>
          <w:rFonts w:ascii="Open Sans" w:eastAsia="Times New Roman" w:hAnsi="Open Sans" w:cs="Open Sans"/>
          <w:color w:val="212529"/>
          <w:sz w:val="27"/>
          <w:szCs w:val="27"/>
        </w:rPr>
        <w:t>€48</w:t>
      </w:r>
      <w:r w:rsidRPr="00D853F4">
        <w:rPr>
          <w:rFonts w:ascii="Open Sans" w:eastAsia="Times New Roman" w:hAnsi="Open Sans" w:cs="Open Sans"/>
          <w:color w:val="212529"/>
          <w:sz w:val="27"/>
          <w:szCs w:val="27"/>
        </w:rPr>
        <w:t xml:space="preserve"> </w:t>
      </w:r>
    </w:p>
    <w:p w14:paraId="048C86FC" w14:textId="1623C5AE" w:rsidR="00A356C7" w:rsidRDefault="00A356C7" w:rsidP="00A356C7">
      <w:pPr>
        <w:pStyle w:val="CommentText"/>
      </w:pPr>
      <w:r w:rsidRPr="00D853F4">
        <w:rPr>
          <w:rFonts w:ascii="Open Sans" w:eastAsia="Times New Roman" w:hAnsi="Open Sans" w:cs="Open Sans"/>
          <w:color w:val="212529"/>
          <w:sz w:val="27"/>
          <w:szCs w:val="27"/>
        </w:rPr>
        <w:t>Recommended</w:t>
      </w:r>
      <w:r>
        <w:rPr>
          <w:rFonts w:ascii="Open Sans" w:eastAsia="Times New Roman" w:hAnsi="Open Sans" w:cs="Open Sans"/>
          <w:color w:val="212529"/>
          <w:sz w:val="27"/>
          <w:szCs w:val="27"/>
        </w:rPr>
        <w:t xml:space="preserve"> gas</w:t>
      </w:r>
      <w:r w:rsidRPr="00D853F4">
        <w:rPr>
          <w:rFonts w:ascii="Open Sans" w:eastAsia="Times New Roman" w:hAnsi="Open Sans" w:cs="Open Sans"/>
          <w:color w:val="212529"/>
          <w:sz w:val="27"/>
          <w:szCs w:val="27"/>
        </w:rPr>
        <w:t xml:space="preserve"> price (incl. VAT): </w:t>
      </w:r>
      <w:r>
        <w:rPr>
          <w:rFonts w:ascii="Open Sans" w:eastAsia="Times New Roman" w:hAnsi="Open Sans" w:cs="Open Sans"/>
          <w:color w:val="212529"/>
          <w:sz w:val="27"/>
          <w:szCs w:val="27"/>
        </w:rPr>
        <w:t>€27</w:t>
      </w:r>
    </w:p>
  </w:comment>
  <w:comment w:id="4" w:author="Author" w:initials="A">
    <w:p w14:paraId="48C00A86" w14:textId="7F3D54EB"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Pr>
          <w:rStyle w:val="CommentReference"/>
        </w:rPr>
        <w:annotationRef/>
      </w:r>
      <w:r w:rsidRPr="00D853F4">
        <w:rPr>
          <w:rFonts w:ascii="Open Sans" w:eastAsia="Times New Roman" w:hAnsi="Open Sans" w:cs="Open Sans"/>
          <w:color w:val="212529"/>
          <w:sz w:val="27"/>
          <w:szCs w:val="27"/>
        </w:rPr>
        <w:t xml:space="preserve">Volume: </w:t>
      </w:r>
      <w:r>
        <w:rPr>
          <w:rFonts w:ascii="Open Sans" w:eastAsia="Times New Roman" w:hAnsi="Open Sans" w:cs="Open Sans"/>
          <w:color w:val="212529"/>
          <w:sz w:val="27"/>
          <w:szCs w:val="27"/>
        </w:rPr>
        <w:t>11</w:t>
      </w:r>
      <w:r w:rsidRPr="00D853F4">
        <w:rPr>
          <w:rFonts w:ascii="Open Sans" w:eastAsia="Times New Roman" w:hAnsi="Open Sans" w:cs="Open Sans"/>
          <w:color w:val="212529"/>
          <w:sz w:val="27"/>
          <w:szCs w:val="27"/>
        </w:rPr>
        <w:t xml:space="preserve"> kg</w:t>
      </w:r>
    </w:p>
    <w:p w14:paraId="0A608EB9" w14:textId="66DB65C6"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Total height: </w:t>
      </w:r>
      <w:r>
        <w:rPr>
          <w:rFonts w:ascii="Open Sans" w:eastAsia="Times New Roman" w:hAnsi="Open Sans" w:cs="Open Sans"/>
          <w:color w:val="212529"/>
          <w:sz w:val="27"/>
          <w:szCs w:val="27"/>
        </w:rPr>
        <w:t>58</w:t>
      </w:r>
      <w:r w:rsidRPr="00D853F4">
        <w:rPr>
          <w:rFonts w:ascii="Open Sans" w:eastAsia="Times New Roman" w:hAnsi="Open Sans" w:cs="Open Sans"/>
          <w:color w:val="212529"/>
          <w:sz w:val="27"/>
          <w:szCs w:val="27"/>
        </w:rPr>
        <w:t xml:space="preserve"> cm</w:t>
      </w:r>
    </w:p>
    <w:p w14:paraId="35501318" w14:textId="77777777"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Diameter: 30 cm</w:t>
      </w:r>
    </w:p>
    <w:p w14:paraId="5BF948EC" w14:textId="14DC4DA0"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Weight of cylinder: </w:t>
      </w:r>
      <w:r>
        <w:rPr>
          <w:rFonts w:ascii="Open Sans" w:eastAsia="Times New Roman" w:hAnsi="Open Sans" w:cs="Open Sans"/>
          <w:color w:val="212529"/>
          <w:sz w:val="27"/>
          <w:szCs w:val="27"/>
        </w:rPr>
        <w:t>11</w:t>
      </w:r>
      <w:r w:rsidRPr="00D853F4">
        <w:rPr>
          <w:rFonts w:ascii="Open Sans" w:eastAsia="Times New Roman" w:hAnsi="Open Sans" w:cs="Open Sans"/>
          <w:color w:val="212529"/>
          <w:sz w:val="27"/>
          <w:szCs w:val="27"/>
        </w:rPr>
        <w:t xml:space="preserve"> kg</w:t>
      </w:r>
    </w:p>
    <w:p w14:paraId="056F7156" w14:textId="706CEC0D"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Total weight: </w:t>
      </w:r>
      <w:r>
        <w:rPr>
          <w:rFonts w:ascii="Open Sans" w:eastAsia="Times New Roman" w:hAnsi="Open Sans" w:cs="Open Sans"/>
          <w:color w:val="212529"/>
          <w:sz w:val="27"/>
          <w:szCs w:val="27"/>
        </w:rPr>
        <w:t>22</w:t>
      </w:r>
      <w:r w:rsidRPr="00D853F4">
        <w:rPr>
          <w:rFonts w:ascii="Open Sans" w:eastAsia="Times New Roman" w:hAnsi="Open Sans" w:cs="Open Sans"/>
          <w:color w:val="212529"/>
          <w:sz w:val="27"/>
          <w:szCs w:val="27"/>
        </w:rPr>
        <w:t xml:space="preserve"> kg</w:t>
      </w:r>
    </w:p>
    <w:p w14:paraId="1F5B9D6D" w14:textId="07FBF819"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Recommended</w:t>
      </w:r>
      <w:r>
        <w:rPr>
          <w:rFonts w:ascii="Open Sans" w:eastAsia="Times New Roman" w:hAnsi="Open Sans" w:cs="Open Sans"/>
          <w:color w:val="212529"/>
          <w:sz w:val="27"/>
          <w:szCs w:val="27"/>
        </w:rPr>
        <w:t xml:space="preserve"> cylinder</w:t>
      </w:r>
      <w:r w:rsidRPr="00D853F4">
        <w:rPr>
          <w:rFonts w:ascii="Open Sans" w:eastAsia="Times New Roman" w:hAnsi="Open Sans" w:cs="Open Sans"/>
          <w:color w:val="212529"/>
          <w:sz w:val="27"/>
          <w:szCs w:val="27"/>
        </w:rPr>
        <w:t xml:space="preserve"> price (incl. VAT): </w:t>
      </w:r>
      <w:r>
        <w:rPr>
          <w:rFonts w:ascii="Open Sans" w:eastAsia="Times New Roman" w:hAnsi="Open Sans" w:cs="Open Sans"/>
          <w:color w:val="212529"/>
          <w:sz w:val="27"/>
          <w:szCs w:val="27"/>
        </w:rPr>
        <w:t>€48</w:t>
      </w:r>
      <w:r w:rsidRPr="00D853F4">
        <w:rPr>
          <w:rFonts w:ascii="Open Sans" w:eastAsia="Times New Roman" w:hAnsi="Open Sans" w:cs="Open Sans"/>
          <w:color w:val="212529"/>
          <w:sz w:val="27"/>
          <w:szCs w:val="27"/>
        </w:rPr>
        <w:t xml:space="preserve"> </w:t>
      </w:r>
    </w:p>
    <w:p w14:paraId="75635091" w14:textId="4FE35087" w:rsidR="00A356C7" w:rsidRDefault="00A356C7" w:rsidP="00A356C7">
      <w:pPr>
        <w:pStyle w:val="CommentText"/>
      </w:pPr>
      <w:r w:rsidRPr="00D853F4">
        <w:rPr>
          <w:rFonts w:ascii="Open Sans" w:eastAsia="Times New Roman" w:hAnsi="Open Sans" w:cs="Open Sans"/>
          <w:color w:val="212529"/>
          <w:sz w:val="27"/>
          <w:szCs w:val="27"/>
        </w:rPr>
        <w:t>Recommended</w:t>
      </w:r>
      <w:r>
        <w:rPr>
          <w:rFonts w:ascii="Open Sans" w:eastAsia="Times New Roman" w:hAnsi="Open Sans" w:cs="Open Sans"/>
          <w:color w:val="212529"/>
          <w:sz w:val="27"/>
          <w:szCs w:val="27"/>
        </w:rPr>
        <w:t xml:space="preserve"> gas</w:t>
      </w:r>
      <w:r w:rsidRPr="00D853F4">
        <w:rPr>
          <w:rFonts w:ascii="Open Sans" w:eastAsia="Times New Roman" w:hAnsi="Open Sans" w:cs="Open Sans"/>
          <w:color w:val="212529"/>
          <w:sz w:val="27"/>
          <w:szCs w:val="27"/>
        </w:rPr>
        <w:t xml:space="preserve"> price (incl. VAT): </w:t>
      </w:r>
      <w:r>
        <w:rPr>
          <w:rFonts w:ascii="Open Sans" w:eastAsia="Times New Roman" w:hAnsi="Open Sans" w:cs="Open Sans"/>
          <w:color w:val="212529"/>
          <w:sz w:val="27"/>
          <w:szCs w:val="27"/>
        </w:rPr>
        <w:t>€27</w:t>
      </w:r>
    </w:p>
  </w:comment>
  <w:comment w:id="5" w:author="Author" w:initials="A">
    <w:p w14:paraId="682B3F28" w14:textId="3B33E68A"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Pr>
          <w:rStyle w:val="CommentReference"/>
        </w:rPr>
        <w:annotationRef/>
      </w:r>
      <w:r w:rsidRPr="00D853F4">
        <w:rPr>
          <w:rFonts w:ascii="Open Sans" w:eastAsia="Times New Roman" w:hAnsi="Open Sans" w:cs="Open Sans"/>
          <w:color w:val="212529"/>
          <w:sz w:val="27"/>
          <w:szCs w:val="27"/>
        </w:rPr>
        <w:t xml:space="preserve">Volume: </w:t>
      </w:r>
      <w:r>
        <w:rPr>
          <w:rFonts w:ascii="Open Sans" w:eastAsia="Times New Roman" w:hAnsi="Open Sans" w:cs="Open Sans"/>
          <w:color w:val="212529"/>
          <w:sz w:val="27"/>
          <w:szCs w:val="27"/>
        </w:rPr>
        <w:t>17</w:t>
      </w:r>
      <w:r w:rsidRPr="00D853F4">
        <w:rPr>
          <w:rFonts w:ascii="Open Sans" w:eastAsia="Times New Roman" w:hAnsi="Open Sans" w:cs="Open Sans"/>
          <w:color w:val="212529"/>
          <w:sz w:val="27"/>
          <w:szCs w:val="27"/>
        </w:rPr>
        <w:t xml:space="preserve"> kg</w:t>
      </w:r>
    </w:p>
    <w:p w14:paraId="5E22CDCD" w14:textId="1DD625EB"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Total height: </w:t>
      </w:r>
      <w:r>
        <w:rPr>
          <w:rFonts w:ascii="Open Sans" w:eastAsia="Times New Roman" w:hAnsi="Open Sans" w:cs="Open Sans"/>
          <w:color w:val="212529"/>
          <w:sz w:val="27"/>
          <w:szCs w:val="27"/>
        </w:rPr>
        <w:t>80</w:t>
      </w:r>
      <w:r w:rsidRPr="00D853F4">
        <w:rPr>
          <w:rFonts w:ascii="Open Sans" w:eastAsia="Times New Roman" w:hAnsi="Open Sans" w:cs="Open Sans"/>
          <w:color w:val="212529"/>
          <w:sz w:val="27"/>
          <w:szCs w:val="27"/>
        </w:rPr>
        <w:t xml:space="preserve"> cm</w:t>
      </w:r>
    </w:p>
    <w:p w14:paraId="783E1D5E" w14:textId="77777777"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Diameter: 30 cm</w:t>
      </w:r>
    </w:p>
    <w:p w14:paraId="01F98E92" w14:textId="02C9BFFC"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Weight of cylinder: </w:t>
      </w:r>
      <w:r>
        <w:rPr>
          <w:rFonts w:ascii="Open Sans" w:eastAsia="Times New Roman" w:hAnsi="Open Sans" w:cs="Open Sans"/>
          <w:color w:val="212529"/>
          <w:sz w:val="27"/>
          <w:szCs w:val="27"/>
        </w:rPr>
        <w:t>16.2</w:t>
      </w:r>
      <w:r w:rsidRPr="00D853F4">
        <w:rPr>
          <w:rFonts w:ascii="Open Sans" w:eastAsia="Times New Roman" w:hAnsi="Open Sans" w:cs="Open Sans"/>
          <w:color w:val="212529"/>
          <w:sz w:val="27"/>
          <w:szCs w:val="27"/>
        </w:rPr>
        <w:t xml:space="preserve"> kg</w:t>
      </w:r>
    </w:p>
    <w:p w14:paraId="5DDF2E69" w14:textId="236D4E7B"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 xml:space="preserve">Total weight: </w:t>
      </w:r>
      <w:r>
        <w:rPr>
          <w:rFonts w:ascii="Open Sans" w:eastAsia="Times New Roman" w:hAnsi="Open Sans" w:cs="Open Sans"/>
          <w:color w:val="212529"/>
          <w:sz w:val="27"/>
          <w:szCs w:val="27"/>
        </w:rPr>
        <w:t>33.2</w:t>
      </w:r>
      <w:r w:rsidRPr="00D853F4">
        <w:rPr>
          <w:rFonts w:ascii="Open Sans" w:eastAsia="Times New Roman" w:hAnsi="Open Sans" w:cs="Open Sans"/>
          <w:color w:val="212529"/>
          <w:sz w:val="27"/>
          <w:szCs w:val="27"/>
        </w:rPr>
        <w:t xml:space="preserve"> kg</w:t>
      </w:r>
    </w:p>
    <w:p w14:paraId="560454E7" w14:textId="5A4C2FCF" w:rsidR="00A356C7" w:rsidRPr="00D853F4" w:rsidRDefault="00A356C7" w:rsidP="00A356C7">
      <w:pPr>
        <w:widowControl/>
        <w:shd w:val="clear" w:color="auto" w:fill="FFFFFF"/>
        <w:spacing w:before="100" w:beforeAutospacing="1" w:after="100" w:afterAutospacing="1"/>
        <w:rPr>
          <w:rFonts w:ascii="Open Sans" w:eastAsia="Times New Roman" w:hAnsi="Open Sans" w:cs="Open Sans"/>
          <w:color w:val="212529"/>
          <w:sz w:val="27"/>
          <w:szCs w:val="27"/>
        </w:rPr>
      </w:pPr>
      <w:r w:rsidRPr="00D853F4">
        <w:rPr>
          <w:rFonts w:ascii="Open Sans" w:eastAsia="Times New Roman" w:hAnsi="Open Sans" w:cs="Open Sans"/>
          <w:color w:val="212529"/>
          <w:sz w:val="27"/>
          <w:szCs w:val="27"/>
        </w:rPr>
        <w:t>Recommended</w:t>
      </w:r>
      <w:r>
        <w:rPr>
          <w:rFonts w:ascii="Open Sans" w:eastAsia="Times New Roman" w:hAnsi="Open Sans" w:cs="Open Sans"/>
          <w:color w:val="212529"/>
          <w:sz w:val="27"/>
          <w:szCs w:val="27"/>
        </w:rPr>
        <w:t xml:space="preserve"> cylinder</w:t>
      </w:r>
      <w:r w:rsidRPr="00D853F4">
        <w:rPr>
          <w:rFonts w:ascii="Open Sans" w:eastAsia="Times New Roman" w:hAnsi="Open Sans" w:cs="Open Sans"/>
          <w:color w:val="212529"/>
          <w:sz w:val="27"/>
          <w:szCs w:val="27"/>
        </w:rPr>
        <w:t xml:space="preserve"> price (incl. VAT): </w:t>
      </w:r>
      <w:r>
        <w:rPr>
          <w:rFonts w:ascii="Open Sans" w:eastAsia="Times New Roman" w:hAnsi="Open Sans" w:cs="Open Sans"/>
          <w:color w:val="212529"/>
          <w:sz w:val="27"/>
          <w:szCs w:val="27"/>
        </w:rPr>
        <w:t>€65</w:t>
      </w:r>
    </w:p>
    <w:p w14:paraId="5E953A3C" w14:textId="3006685D" w:rsidR="00A356C7" w:rsidRDefault="00A356C7" w:rsidP="00A356C7">
      <w:pPr>
        <w:pStyle w:val="CommentText"/>
      </w:pPr>
      <w:r w:rsidRPr="00D853F4">
        <w:rPr>
          <w:rFonts w:ascii="Open Sans" w:eastAsia="Times New Roman" w:hAnsi="Open Sans" w:cs="Open Sans"/>
          <w:color w:val="212529"/>
          <w:sz w:val="27"/>
          <w:szCs w:val="27"/>
        </w:rPr>
        <w:t>Recommended</w:t>
      </w:r>
      <w:r>
        <w:rPr>
          <w:rFonts w:ascii="Open Sans" w:eastAsia="Times New Roman" w:hAnsi="Open Sans" w:cs="Open Sans"/>
          <w:color w:val="212529"/>
          <w:sz w:val="27"/>
          <w:szCs w:val="27"/>
        </w:rPr>
        <w:t xml:space="preserve"> gas</w:t>
      </w:r>
      <w:r w:rsidRPr="00D853F4">
        <w:rPr>
          <w:rFonts w:ascii="Open Sans" w:eastAsia="Times New Roman" w:hAnsi="Open Sans" w:cs="Open Sans"/>
          <w:color w:val="212529"/>
          <w:sz w:val="27"/>
          <w:szCs w:val="27"/>
        </w:rPr>
        <w:t xml:space="preserve"> price (incl. VAT): </w:t>
      </w:r>
      <w:r>
        <w:rPr>
          <w:rFonts w:ascii="Open Sans" w:eastAsia="Times New Roman" w:hAnsi="Open Sans" w:cs="Open Sans"/>
          <w:color w:val="212529"/>
          <w:sz w:val="27"/>
          <w:szCs w:val="27"/>
        </w:rPr>
        <w:t>€34</w:t>
      </w:r>
    </w:p>
  </w:comment>
  <w:comment w:id="6" w:author="Author" w:initials="A">
    <w:p w14:paraId="30B4E0F6" w14:textId="55836159" w:rsidR="00AC0A64" w:rsidRDefault="00AC0A64">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855947" w15:done="0"/>
  <w15:commentEx w15:paraId="4A10E686" w15:done="0"/>
  <w15:commentEx w15:paraId="21C96322" w15:done="0"/>
  <w15:commentEx w15:paraId="048C86FC" w15:done="0"/>
  <w15:commentEx w15:paraId="75635091" w15:done="0"/>
  <w15:commentEx w15:paraId="5E953A3C" w15:done="0"/>
  <w15:commentEx w15:paraId="30B4E0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855947" w16cid:durableId="24717E44"/>
  <w16cid:commentId w16cid:paraId="4A10E686" w16cid:durableId="24717F29"/>
  <w16cid:commentId w16cid:paraId="21C96322" w16cid:durableId="24717F76"/>
  <w16cid:commentId w16cid:paraId="048C86FC" w16cid:durableId="24717FB6"/>
  <w16cid:commentId w16cid:paraId="75635091" w16cid:durableId="24718015"/>
  <w16cid:commentId w16cid:paraId="5E953A3C" w16cid:durableId="24718051"/>
  <w16cid:commentId w16cid:paraId="30B4E0F6" w16cid:durableId="247192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4020202020204"/>
    <w:charset w:val="00"/>
    <w:family w:val="swiss"/>
    <w:pitch w:val="variable"/>
    <w:sig w:usb0="E00002EF" w:usb1="4000205B" w:usb2="00000028" w:usb3="00000000" w:csb0="0000019F" w:csb1="00000000"/>
  </w:font>
  <w:font w:name="Roboto">
    <w:panose1 w:val="020B0604020202020204"/>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71C5"/>
    <w:multiLevelType w:val="hybridMultilevel"/>
    <w:tmpl w:val="BE9CFE12"/>
    <w:lvl w:ilvl="0" w:tplc="BF92B80A">
      <w:start w:val="1"/>
      <w:numFmt w:val="bullet"/>
      <w:lvlText w:val=""/>
      <w:lvlJc w:val="left"/>
      <w:pPr>
        <w:ind w:left="820" w:hanging="360"/>
      </w:pPr>
      <w:rPr>
        <w:rFonts w:ascii="Symbol" w:eastAsia="Symbol" w:hAnsi="Symbol" w:hint="default"/>
        <w:sz w:val="22"/>
        <w:szCs w:val="22"/>
      </w:rPr>
    </w:lvl>
    <w:lvl w:ilvl="1" w:tplc="D34CB2CA">
      <w:start w:val="1"/>
      <w:numFmt w:val="bullet"/>
      <w:lvlText w:val="•"/>
      <w:lvlJc w:val="left"/>
      <w:pPr>
        <w:ind w:left="1662" w:hanging="360"/>
      </w:pPr>
      <w:rPr>
        <w:rFonts w:hint="default"/>
      </w:rPr>
    </w:lvl>
    <w:lvl w:ilvl="2" w:tplc="6B3C7768">
      <w:start w:val="1"/>
      <w:numFmt w:val="bullet"/>
      <w:lvlText w:val="•"/>
      <w:lvlJc w:val="left"/>
      <w:pPr>
        <w:ind w:left="2504" w:hanging="360"/>
      </w:pPr>
      <w:rPr>
        <w:rFonts w:hint="default"/>
      </w:rPr>
    </w:lvl>
    <w:lvl w:ilvl="3" w:tplc="305CA90E">
      <w:start w:val="1"/>
      <w:numFmt w:val="bullet"/>
      <w:lvlText w:val="•"/>
      <w:lvlJc w:val="left"/>
      <w:pPr>
        <w:ind w:left="3346" w:hanging="360"/>
      </w:pPr>
      <w:rPr>
        <w:rFonts w:hint="default"/>
      </w:rPr>
    </w:lvl>
    <w:lvl w:ilvl="4" w:tplc="319448D8">
      <w:start w:val="1"/>
      <w:numFmt w:val="bullet"/>
      <w:lvlText w:val="•"/>
      <w:lvlJc w:val="left"/>
      <w:pPr>
        <w:ind w:left="4188" w:hanging="360"/>
      </w:pPr>
      <w:rPr>
        <w:rFonts w:hint="default"/>
      </w:rPr>
    </w:lvl>
    <w:lvl w:ilvl="5" w:tplc="1A70B77C">
      <w:start w:val="1"/>
      <w:numFmt w:val="bullet"/>
      <w:lvlText w:val="•"/>
      <w:lvlJc w:val="left"/>
      <w:pPr>
        <w:ind w:left="5030" w:hanging="360"/>
      </w:pPr>
      <w:rPr>
        <w:rFonts w:hint="default"/>
      </w:rPr>
    </w:lvl>
    <w:lvl w:ilvl="6" w:tplc="AAEEF430">
      <w:start w:val="1"/>
      <w:numFmt w:val="bullet"/>
      <w:lvlText w:val="•"/>
      <w:lvlJc w:val="left"/>
      <w:pPr>
        <w:ind w:left="5872" w:hanging="360"/>
      </w:pPr>
      <w:rPr>
        <w:rFonts w:hint="default"/>
      </w:rPr>
    </w:lvl>
    <w:lvl w:ilvl="7" w:tplc="70306FBA">
      <w:start w:val="1"/>
      <w:numFmt w:val="bullet"/>
      <w:lvlText w:val="•"/>
      <w:lvlJc w:val="left"/>
      <w:pPr>
        <w:ind w:left="6714" w:hanging="360"/>
      </w:pPr>
      <w:rPr>
        <w:rFonts w:hint="default"/>
      </w:rPr>
    </w:lvl>
    <w:lvl w:ilvl="8" w:tplc="C9181986">
      <w:start w:val="1"/>
      <w:numFmt w:val="bullet"/>
      <w:lvlText w:val="•"/>
      <w:lvlJc w:val="left"/>
      <w:pPr>
        <w:ind w:left="7556" w:hanging="360"/>
      </w:pPr>
      <w:rPr>
        <w:rFonts w:hint="default"/>
      </w:rPr>
    </w:lvl>
  </w:abstractNum>
  <w:abstractNum w:abstractNumId="1" w15:restartNumberingAfterBreak="0">
    <w:nsid w:val="4B610DC8"/>
    <w:multiLevelType w:val="hybridMultilevel"/>
    <w:tmpl w:val="B232DF02"/>
    <w:lvl w:ilvl="0" w:tplc="F7B68D74">
      <w:start w:val="1"/>
      <w:numFmt w:val="bullet"/>
      <w:lvlText w:val="•"/>
      <w:lvlJc w:val="left"/>
      <w:pPr>
        <w:ind w:left="819" w:hanging="360"/>
      </w:pPr>
      <w:rPr>
        <w:rFonts w:ascii="Calibri" w:eastAsia="Calibri" w:hAnsi="Calibri" w:hint="default"/>
        <w:sz w:val="22"/>
        <w:szCs w:val="22"/>
      </w:rPr>
    </w:lvl>
    <w:lvl w:ilvl="1" w:tplc="2E640D5C">
      <w:start w:val="1"/>
      <w:numFmt w:val="bullet"/>
      <w:lvlText w:val="o"/>
      <w:lvlJc w:val="left"/>
      <w:pPr>
        <w:ind w:left="1168" w:hanging="360"/>
      </w:pPr>
      <w:rPr>
        <w:rFonts w:ascii="Courier New" w:eastAsia="Courier New" w:hAnsi="Courier New" w:hint="default"/>
        <w:sz w:val="22"/>
        <w:szCs w:val="22"/>
      </w:rPr>
    </w:lvl>
    <w:lvl w:ilvl="2" w:tplc="F148E7DE">
      <w:start w:val="1"/>
      <w:numFmt w:val="bullet"/>
      <w:lvlText w:val="•"/>
      <w:lvlJc w:val="left"/>
      <w:pPr>
        <w:ind w:left="2064" w:hanging="360"/>
      </w:pPr>
      <w:rPr>
        <w:rFonts w:hint="default"/>
      </w:rPr>
    </w:lvl>
    <w:lvl w:ilvl="3" w:tplc="B00C5044">
      <w:start w:val="1"/>
      <w:numFmt w:val="bullet"/>
      <w:lvlText w:val="•"/>
      <w:lvlJc w:val="left"/>
      <w:pPr>
        <w:ind w:left="2961" w:hanging="360"/>
      </w:pPr>
      <w:rPr>
        <w:rFonts w:hint="default"/>
      </w:rPr>
    </w:lvl>
    <w:lvl w:ilvl="4" w:tplc="B336B2F0">
      <w:start w:val="1"/>
      <w:numFmt w:val="bullet"/>
      <w:lvlText w:val="•"/>
      <w:lvlJc w:val="left"/>
      <w:pPr>
        <w:ind w:left="3858" w:hanging="360"/>
      </w:pPr>
      <w:rPr>
        <w:rFonts w:hint="default"/>
      </w:rPr>
    </w:lvl>
    <w:lvl w:ilvl="5" w:tplc="0EB80DEC">
      <w:start w:val="1"/>
      <w:numFmt w:val="bullet"/>
      <w:lvlText w:val="•"/>
      <w:lvlJc w:val="left"/>
      <w:pPr>
        <w:ind w:left="4755" w:hanging="360"/>
      </w:pPr>
      <w:rPr>
        <w:rFonts w:hint="default"/>
      </w:rPr>
    </w:lvl>
    <w:lvl w:ilvl="6" w:tplc="991C4900">
      <w:start w:val="1"/>
      <w:numFmt w:val="bullet"/>
      <w:lvlText w:val="•"/>
      <w:lvlJc w:val="left"/>
      <w:pPr>
        <w:ind w:left="5652" w:hanging="360"/>
      </w:pPr>
      <w:rPr>
        <w:rFonts w:hint="default"/>
      </w:rPr>
    </w:lvl>
    <w:lvl w:ilvl="7" w:tplc="12B64514">
      <w:start w:val="1"/>
      <w:numFmt w:val="bullet"/>
      <w:lvlText w:val="•"/>
      <w:lvlJc w:val="left"/>
      <w:pPr>
        <w:ind w:left="6549" w:hanging="360"/>
      </w:pPr>
      <w:rPr>
        <w:rFonts w:hint="default"/>
      </w:rPr>
    </w:lvl>
    <w:lvl w:ilvl="8" w:tplc="80D85C9C">
      <w:start w:val="1"/>
      <w:numFmt w:val="bullet"/>
      <w:lvlText w:val="•"/>
      <w:lvlJc w:val="left"/>
      <w:pPr>
        <w:ind w:left="7446" w:hanging="360"/>
      </w:pPr>
      <w:rPr>
        <w:rFonts w:hint="default"/>
      </w:rPr>
    </w:lvl>
  </w:abstractNum>
  <w:abstractNum w:abstractNumId="2" w15:restartNumberingAfterBreak="0">
    <w:nsid w:val="6D4664AA"/>
    <w:multiLevelType w:val="multilevel"/>
    <w:tmpl w:val="21F8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removePersonalInformation/>
  <w:removeDateAndTime/>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8E"/>
    <w:rsid w:val="000A2B5A"/>
    <w:rsid w:val="000B42EF"/>
    <w:rsid w:val="000C3E22"/>
    <w:rsid w:val="001148F1"/>
    <w:rsid w:val="00142A72"/>
    <w:rsid w:val="001A6D06"/>
    <w:rsid w:val="001B42A6"/>
    <w:rsid w:val="00222E82"/>
    <w:rsid w:val="00257756"/>
    <w:rsid w:val="002B4052"/>
    <w:rsid w:val="002E2511"/>
    <w:rsid w:val="004471C8"/>
    <w:rsid w:val="0060574C"/>
    <w:rsid w:val="00624C1F"/>
    <w:rsid w:val="006E654A"/>
    <w:rsid w:val="0076529B"/>
    <w:rsid w:val="00766175"/>
    <w:rsid w:val="00883A6F"/>
    <w:rsid w:val="008D7226"/>
    <w:rsid w:val="00926C35"/>
    <w:rsid w:val="00A25E3D"/>
    <w:rsid w:val="00A352BF"/>
    <w:rsid w:val="00A356C7"/>
    <w:rsid w:val="00A941BE"/>
    <w:rsid w:val="00AC0A64"/>
    <w:rsid w:val="00B5127C"/>
    <w:rsid w:val="00B629EB"/>
    <w:rsid w:val="00C7378E"/>
    <w:rsid w:val="00CC3EC9"/>
    <w:rsid w:val="00D814DE"/>
    <w:rsid w:val="00D853F4"/>
    <w:rsid w:val="00DA09F9"/>
    <w:rsid w:val="00E34294"/>
    <w:rsid w:val="00ED280F"/>
    <w:rsid w:val="00F0684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8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u w:val="single"/>
    </w:rPr>
  </w:style>
  <w:style w:type="paragraph" w:styleId="Heading2">
    <w:name w:val="heading 2"/>
    <w:basedOn w:val="Normal"/>
    <w:next w:val="Normal"/>
    <w:link w:val="Heading2Char"/>
    <w:uiPriority w:val="9"/>
    <w:semiHidden/>
    <w:unhideWhenUsed/>
    <w:qFormat/>
    <w:rsid w:val="000A2B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2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2A72"/>
    <w:rPr>
      <w:rFonts w:ascii="Tahoma" w:hAnsi="Tahoma" w:cs="Tahoma"/>
      <w:sz w:val="16"/>
      <w:szCs w:val="16"/>
    </w:rPr>
  </w:style>
  <w:style w:type="character" w:customStyle="1" w:styleId="BalloonTextChar">
    <w:name w:val="Balloon Text Char"/>
    <w:basedOn w:val="DefaultParagraphFont"/>
    <w:link w:val="BalloonText"/>
    <w:uiPriority w:val="99"/>
    <w:semiHidden/>
    <w:rsid w:val="00142A72"/>
    <w:rPr>
      <w:rFonts w:ascii="Tahoma" w:hAnsi="Tahoma" w:cs="Tahoma"/>
      <w:sz w:val="16"/>
      <w:szCs w:val="16"/>
    </w:rPr>
  </w:style>
  <w:style w:type="character" w:styleId="CommentReference">
    <w:name w:val="annotation reference"/>
    <w:basedOn w:val="DefaultParagraphFont"/>
    <w:uiPriority w:val="99"/>
    <w:semiHidden/>
    <w:unhideWhenUsed/>
    <w:rsid w:val="008D7226"/>
    <w:rPr>
      <w:sz w:val="16"/>
      <w:szCs w:val="16"/>
    </w:rPr>
  </w:style>
  <w:style w:type="paragraph" w:styleId="CommentText">
    <w:name w:val="annotation text"/>
    <w:basedOn w:val="Normal"/>
    <w:link w:val="CommentTextChar"/>
    <w:uiPriority w:val="99"/>
    <w:semiHidden/>
    <w:unhideWhenUsed/>
    <w:rsid w:val="008D7226"/>
    <w:rPr>
      <w:sz w:val="20"/>
      <w:szCs w:val="20"/>
    </w:rPr>
  </w:style>
  <w:style w:type="character" w:customStyle="1" w:styleId="CommentTextChar">
    <w:name w:val="Comment Text Char"/>
    <w:basedOn w:val="DefaultParagraphFont"/>
    <w:link w:val="CommentText"/>
    <w:uiPriority w:val="99"/>
    <w:semiHidden/>
    <w:rsid w:val="008D7226"/>
    <w:rPr>
      <w:sz w:val="20"/>
      <w:szCs w:val="20"/>
    </w:rPr>
  </w:style>
  <w:style w:type="paragraph" w:styleId="CommentSubject">
    <w:name w:val="annotation subject"/>
    <w:basedOn w:val="CommentText"/>
    <w:next w:val="CommentText"/>
    <w:link w:val="CommentSubjectChar"/>
    <w:uiPriority w:val="99"/>
    <w:semiHidden/>
    <w:unhideWhenUsed/>
    <w:rsid w:val="008D7226"/>
    <w:rPr>
      <w:b/>
      <w:bCs/>
    </w:rPr>
  </w:style>
  <w:style w:type="character" w:customStyle="1" w:styleId="CommentSubjectChar">
    <w:name w:val="Comment Subject Char"/>
    <w:basedOn w:val="CommentTextChar"/>
    <w:link w:val="CommentSubject"/>
    <w:uiPriority w:val="99"/>
    <w:semiHidden/>
    <w:rsid w:val="008D7226"/>
    <w:rPr>
      <w:b/>
      <w:bCs/>
      <w:sz w:val="20"/>
      <w:szCs w:val="20"/>
    </w:rPr>
  </w:style>
  <w:style w:type="character" w:customStyle="1" w:styleId="jlqj4b">
    <w:name w:val="jlqj4b"/>
    <w:basedOn w:val="DefaultParagraphFont"/>
    <w:rsid w:val="004471C8"/>
  </w:style>
  <w:style w:type="character" w:customStyle="1" w:styleId="Heading2Char">
    <w:name w:val="Heading 2 Char"/>
    <w:basedOn w:val="DefaultParagraphFont"/>
    <w:link w:val="Heading2"/>
    <w:uiPriority w:val="9"/>
    <w:semiHidden/>
    <w:rsid w:val="000A2B5A"/>
    <w:rPr>
      <w:rFonts w:asciiTheme="majorHAnsi" w:eastAsiaTheme="majorEastAsia" w:hAnsiTheme="majorHAnsi" w:cstheme="majorBidi"/>
      <w:color w:val="365F91" w:themeColor="accent1" w:themeShade="BF"/>
      <w:sz w:val="26"/>
      <w:szCs w:val="26"/>
    </w:rPr>
  </w:style>
  <w:style w:type="character" w:customStyle="1" w:styleId="viiyi">
    <w:name w:val="viiyi"/>
    <w:basedOn w:val="DefaultParagraphFont"/>
    <w:rsid w:val="000A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338445">
      <w:bodyDiv w:val="1"/>
      <w:marLeft w:val="0"/>
      <w:marRight w:val="0"/>
      <w:marTop w:val="0"/>
      <w:marBottom w:val="0"/>
      <w:divBdr>
        <w:top w:val="none" w:sz="0" w:space="0" w:color="auto"/>
        <w:left w:val="none" w:sz="0" w:space="0" w:color="auto"/>
        <w:bottom w:val="none" w:sz="0" w:space="0" w:color="auto"/>
        <w:right w:val="none" w:sz="0" w:space="0" w:color="auto"/>
      </w:divBdr>
      <w:divsChild>
        <w:div w:id="1878925558">
          <w:marLeft w:val="0"/>
          <w:marRight w:val="0"/>
          <w:marTop w:val="100"/>
          <w:marBottom w:val="0"/>
          <w:divBdr>
            <w:top w:val="none" w:sz="0" w:space="0" w:color="auto"/>
            <w:left w:val="none" w:sz="0" w:space="0" w:color="auto"/>
            <w:bottom w:val="none" w:sz="0" w:space="0" w:color="auto"/>
            <w:right w:val="none" w:sz="0" w:space="0" w:color="auto"/>
          </w:divBdr>
          <w:divsChild>
            <w:div w:id="1740010273">
              <w:marLeft w:val="0"/>
              <w:marRight w:val="0"/>
              <w:marTop w:val="60"/>
              <w:marBottom w:val="0"/>
              <w:divBdr>
                <w:top w:val="none" w:sz="0" w:space="0" w:color="auto"/>
                <w:left w:val="none" w:sz="0" w:space="0" w:color="auto"/>
                <w:bottom w:val="none" w:sz="0" w:space="0" w:color="auto"/>
                <w:right w:val="none" w:sz="0" w:space="0" w:color="auto"/>
              </w:divBdr>
            </w:div>
          </w:divsChild>
        </w:div>
        <w:div w:id="772825710">
          <w:marLeft w:val="0"/>
          <w:marRight w:val="0"/>
          <w:marTop w:val="0"/>
          <w:marBottom w:val="0"/>
          <w:divBdr>
            <w:top w:val="none" w:sz="0" w:space="0" w:color="auto"/>
            <w:left w:val="none" w:sz="0" w:space="0" w:color="auto"/>
            <w:bottom w:val="none" w:sz="0" w:space="0" w:color="auto"/>
            <w:right w:val="none" w:sz="0" w:space="0" w:color="auto"/>
          </w:divBdr>
          <w:divsChild>
            <w:div w:id="883713679">
              <w:marLeft w:val="0"/>
              <w:marRight w:val="0"/>
              <w:marTop w:val="0"/>
              <w:marBottom w:val="0"/>
              <w:divBdr>
                <w:top w:val="none" w:sz="0" w:space="0" w:color="auto"/>
                <w:left w:val="none" w:sz="0" w:space="0" w:color="auto"/>
                <w:bottom w:val="none" w:sz="0" w:space="0" w:color="auto"/>
                <w:right w:val="none" w:sz="0" w:space="0" w:color="auto"/>
              </w:divBdr>
              <w:divsChild>
                <w:div w:id="1409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4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754</Words>
  <Characters>5830</Characters>
  <Application>Microsoft Office Word</Application>
  <DocSecurity>0</DocSecurity>
  <Lines>106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2021-06-14T06:49:00Z</dcterms:created>
  <dcterms:modified xsi:type="dcterms:W3CDTF">2021-06-14T08:03:00Z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LastSaved">
    <vt:filetime>2021-06-11T00:00:00Z</vt:filetime>
  </property>
</Properties>
</file>